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CF6" w:rsidRDefault="006D5E6E" w:rsidP="0060593D">
      <w:pPr>
        <w:spacing w:before="240" w:after="240" w:line="240" w:lineRule="auto"/>
        <w:jc w:val="center"/>
        <w:outlineLvl w:val="1"/>
        <w:rPr>
          <w:rFonts w:eastAsia="Times New Roman" w:cstheme="minorHAnsi"/>
          <w:b/>
          <w:bCs/>
          <w:color w:val="002448"/>
          <w:sz w:val="32"/>
          <w:szCs w:val="32"/>
          <w:lang w:eastAsia="fr-FR"/>
        </w:rPr>
      </w:pPr>
      <w:r w:rsidRPr="006D5E6E">
        <w:rPr>
          <w:rFonts w:eastAsia="Times New Roman" w:cstheme="minorHAnsi"/>
          <w:b/>
          <w:bCs/>
          <w:color w:val="002448"/>
          <w:sz w:val="32"/>
          <w:szCs w:val="32"/>
          <w:lang w:eastAsia="fr-FR"/>
        </w:rPr>
        <w:t>L</w:t>
      </w:r>
      <w:r w:rsidR="003C23AB">
        <w:rPr>
          <w:rFonts w:eastAsia="Times New Roman" w:cstheme="minorHAnsi"/>
          <w:b/>
          <w:bCs/>
          <w:color w:val="002448"/>
          <w:sz w:val="32"/>
          <w:szCs w:val="32"/>
          <w:lang w:eastAsia="fr-FR"/>
        </w:rPr>
        <w:t>e</w:t>
      </w:r>
      <w:r w:rsidRPr="006D5E6E">
        <w:rPr>
          <w:rFonts w:eastAsia="Times New Roman" w:cstheme="minorHAnsi"/>
          <w:b/>
          <w:bCs/>
          <w:color w:val="002448"/>
          <w:sz w:val="32"/>
          <w:szCs w:val="32"/>
          <w:lang w:eastAsia="fr-FR"/>
        </w:rPr>
        <w:t xml:space="preserve"> </w:t>
      </w:r>
      <w:r w:rsidR="007066A6">
        <w:rPr>
          <w:rFonts w:eastAsia="Times New Roman" w:cstheme="minorHAnsi"/>
          <w:b/>
          <w:bCs/>
          <w:color w:val="002448"/>
          <w:sz w:val="32"/>
          <w:szCs w:val="32"/>
          <w:lang w:eastAsia="fr-FR"/>
        </w:rPr>
        <w:t>C</w:t>
      </w:r>
      <w:r w:rsidRPr="006D5E6E">
        <w:rPr>
          <w:rFonts w:eastAsia="Times New Roman" w:cstheme="minorHAnsi"/>
          <w:b/>
          <w:bCs/>
          <w:color w:val="002448"/>
          <w:sz w:val="32"/>
          <w:szCs w:val="32"/>
          <w:lang w:eastAsia="fr-FR"/>
        </w:rPr>
        <w:t xml:space="preserve">omité du Val-d’Oise </w:t>
      </w:r>
      <w:r w:rsidR="003C23AB">
        <w:rPr>
          <w:rFonts w:eastAsia="Times New Roman" w:cstheme="minorHAnsi"/>
          <w:b/>
          <w:bCs/>
          <w:color w:val="002448"/>
          <w:sz w:val="32"/>
          <w:szCs w:val="32"/>
          <w:lang w:eastAsia="fr-FR"/>
        </w:rPr>
        <w:t xml:space="preserve">de la Ligue contre le cancer </w:t>
      </w:r>
      <w:r w:rsidRPr="006D5E6E">
        <w:rPr>
          <w:rFonts w:eastAsia="Times New Roman" w:cstheme="minorHAnsi"/>
          <w:b/>
          <w:bCs/>
          <w:color w:val="002448"/>
          <w:sz w:val="32"/>
          <w:szCs w:val="32"/>
          <w:lang w:eastAsia="fr-FR"/>
        </w:rPr>
        <w:t xml:space="preserve">recrute un(e) </w:t>
      </w:r>
      <w:proofErr w:type="spellStart"/>
      <w:r w:rsidR="0022067A">
        <w:rPr>
          <w:rFonts w:eastAsia="Times New Roman" w:cstheme="minorHAnsi"/>
          <w:b/>
          <w:bCs/>
          <w:color w:val="002448"/>
          <w:sz w:val="32"/>
          <w:szCs w:val="32"/>
          <w:lang w:eastAsia="fr-FR"/>
        </w:rPr>
        <w:t>Animateur.trice</w:t>
      </w:r>
      <w:proofErr w:type="spellEnd"/>
      <w:r w:rsidR="0022067A">
        <w:rPr>
          <w:rFonts w:eastAsia="Times New Roman" w:cstheme="minorHAnsi"/>
          <w:b/>
          <w:bCs/>
          <w:color w:val="002448"/>
          <w:sz w:val="32"/>
          <w:szCs w:val="32"/>
          <w:lang w:eastAsia="fr-FR"/>
        </w:rPr>
        <w:t xml:space="preserve"> </w:t>
      </w:r>
      <w:r w:rsidRPr="006D5E6E">
        <w:rPr>
          <w:rFonts w:eastAsia="Times New Roman" w:cstheme="minorHAnsi"/>
          <w:b/>
          <w:bCs/>
          <w:color w:val="002448"/>
          <w:sz w:val="32"/>
          <w:szCs w:val="32"/>
          <w:lang w:eastAsia="fr-FR"/>
        </w:rPr>
        <w:t>Prévention</w:t>
      </w:r>
    </w:p>
    <w:p w:rsidR="00326145" w:rsidRPr="00326145" w:rsidRDefault="00326145" w:rsidP="0060593D">
      <w:pPr>
        <w:spacing w:before="240" w:after="240" w:line="240" w:lineRule="auto"/>
        <w:jc w:val="center"/>
        <w:outlineLvl w:val="1"/>
        <w:rPr>
          <w:rFonts w:eastAsia="Times New Roman" w:cstheme="minorHAnsi"/>
          <w:b/>
          <w:bCs/>
          <w:color w:val="002448"/>
          <w:sz w:val="2"/>
          <w:szCs w:val="32"/>
          <w:lang w:eastAsia="fr-FR"/>
        </w:rPr>
      </w:pPr>
    </w:p>
    <w:p w:rsidR="006D5E6E" w:rsidRPr="006D5E6E" w:rsidRDefault="006D5E6E" w:rsidP="0026715F">
      <w:pPr>
        <w:pBdr>
          <w:top w:val="single" w:sz="4" w:space="1" w:color="auto"/>
          <w:left w:val="single" w:sz="4" w:space="4" w:color="auto"/>
          <w:bottom w:val="single" w:sz="4" w:space="1" w:color="auto"/>
          <w:right w:val="single" w:sz="4" w:space="4" w:color="auto"/>
        </w:pBdr>
        <w:spacing w:before="240" w:after="120" w:line="240" w:lineRule="auto"/>
        <w:jc w:val="center"/>
        <w:outlineLvl w:val="2"/>
        <w:rPr>
          <w:rFonts w:eastAsia="Times New Roman" w:cstheme="minorHAnsi"/>
          <w:b/>
          <w:bCs/>
          <w:color w:val="002448"/>
          <w:sz w:val="24"/>
          <w:szCs w:val="24"/>
          <w:lang w:eastAsia="fr-FR"/>
        </w:rPr>
      </w:pPr>
      <w:r w:rsidRPr="006D5E6E">
        <w:rPr>
          <w:rFonts w:eastAsia="Times New Roman" w:cstheme="minorHAnsi"/>
          <w:b/>
          <w:bCs/>
          <w:color w:val="002448"/>
          <w:sz w:val="24"/>
          <w:szCs w:val="24"/>
          <w:lang w:eastAsia="fr-FR"/>
        </w:rPr>
        <w:t>Employeur</w:t>
      </w:r>
    </w:p>
    <w:p w:rsidR="00CE3533" w:rsidRDefault="00CE3533" w:rsidP="0026715F">
      <w:pPr>
        <w:spacing w:after="150" w:line="384" w:lineRule="atLeast"/>
        <w:jc w:val="both"/>
        <w:rPr>
          <w:rFonts w:eastAsia="Times New Roman" w:cstheme="minorHAnsi"/>
          <w:color w:val="424242"/>
          <w:sz w:val="24"/>
          <w:szCs w:val="24"/>
          <w:lang w:eastAsia="fr-FR"/>
        </w:rPr>
      </w:pPr>
      <w:r w:rsidRPr="00CE3533">
        <w:rPr>
          <w:rFonts w:eastAsia="Times New Roman" w:cstheme="minorHAnsi"/>
          <w:color w:val="424242"/>
          <w:sz w:val="24"/>
          <w:szCs w:val="24"/>
          <w:lang w:eastAsia="fr-FR"/>
        </w:rPr>
        <w:t xml:space="preserve">Créée en 1918, la Ligue contre le cancer est une association loi 1901 reconnue d’utilité publique reposant sur la générosité du public et sur l’engagement de ses bénévoles et salariés. Notre fédération, composée de 103 Comités départementaux présents sur tout le territoire national, est apolitique et indépendante financièrement. La Ligue contre le cancer agit sur tous les fronts de la maladie pour déployer ses missions prioritaires : soutien à la recherche, accompagnement des malades, prévention et information des publics et changement des mentalités face au cancer. </w:t>
      </w:r>
    </w:p>
    <w:p w:rsidR="006D5E6E" w:rsidRPr="006D5E6E" w:rsidRDefault="006D5E6E" w:rsidP="00DD4882">
      <w:pPr>
        <w:spacing w:after="150" w:line="240" w:lineRule="auto"/>
        <w:rPr>
          <w:rFonts w:eastAsia="Times New Roman" w:cstheme="minorHAnsi"/>
          <w:color w:val="424242"/>
          <w:sz w:val="24"/>
          <w:szCs w:val="24"/>
          <w:lang w:eastAsia="fr-FR"/>
        </w:rPr>
      </w:pPr>
      <w:r w:rsidRPr="006D5E6E">
        <w:rPr>
          <w:rFonts w:eastAsia="Times New Roman" w:cstheme="minorHAnsi"/>
          <w:b/>
          <w:bCs/>
          <w:color w:val="424242"/>
          <w:sz w:val="24"/>
          <w:szCs w:val="24"/>
          <w:lang w:eastAsia="fr-FR"/>
        </w:rPr>
        <w:t>Coordonnées</w:t>
      </w:r>
    </w:p>
    <w:p w:rsidR="006D5E6E" w:rsidRPr="00BC6B60" w:rsidRDefault="006D5E6E" w:rsidP="00AE0CF5">
      <w:pPr>
        <w:spacing w:after="150" w:line="240" w:lineRule="auto"/>
        <w:rPr>
          <w:rFonts w:eastAsia="Times New Roman" w:cstheme="minorHAnsi"/>
          <w:color w:val="424242"/>
          <w:sz w:val="24"/>
          <w:szCs w:val="24"/>
          <w:lang w:eastAsia="fr-FR"/>
        </w:rPr>
      </w:pPr>
      <w:r w:rsidRPr="00BC6B60">
        <w:rPr>
          <w:rFonts w:eastAsia="Times New Roman" w:cstheme="minorHAnsi"/>
          <w:color w:val="424242"/>
          <w:sz w:val="24"/>
          <w:szCs w:val="24"/>
          <w:lang w:eastAsia="fr-FR"/>
        </w:rPr>
        <w:t>Comité du Val-d’Oise de la Ligue contre le cancer</w:t>
      </w:r>
    </w:p>
    <w:p w:rsidR="006D5E6E" w:rsidRPr="00BC6B60" w:rsidRDefault="0022067A" w:rsidP="00AE0CF5">
      <w:pPr>
        <w:spacing w:after="150" w:line="240" w:lineRule="auto"/>
        <w:rPr>
          <w:rFonts w:eastAsia="Times New Roman" w:cstheme="minorHAnsi"/>
          <w:color w:val="424242"/>
          <w:sz w:val="24"/>
          <w:szCs w:val="24"/>
          <w:lang w:eastAsia="fr-FR"/>
        </w:rPr>
      </w:pPr>
      <w:r>
        <w:rPr>
          <w:rFonts w:eastAsia="Times New Roman" w:cstheme="minorHAnsi"/>
          <w:color w:val="424242"/>
          <w:sz w:val="24"/>
          <w:szCs w:val="24"/>
          <w:lang w:eastAsia="fr-FR"/>
        </w:rPr>
        <w:t>141-145</w:t>
      </w:r>
      <w:r w:rsidR="006D5E6E" w:rsidRPr="00BC6B60">
        <w:rPr>
          <w:rFonts w:eastAsia="Times New Roman" w:cstheme="minorHAnsi"/>
          <w:color w:val="424242"/>
          <w:sz w:val="24"/>
          <w:szCs w:val="24"/>
          <w:lang w:eastAsia="fr-FR"/>
        </w:rPr>
        <w:t xml:space="preserve"> </w:t>
      </w:r>
      <w:r>
        <w:rPr>
          <w:rFonts w:eastAsia="Times New Roman" w:cstheme="minorHAnsi"/>
          <w:color w:val="424242"/>
          <w:sz w:val="24"/>
          <w:szCs w:val="24"/>
          <w:lang w:eastAsia="fr-FR"/>
        </w:rPr>
        <w:t>rue Michel Carré</w:t>
      </w:r>
      <w:r w:rsidR="006D5E6E" w:rsidRPr="00BC6B60">
        <w:rPr>
          <w:rFonts w:eastAsia="Times New Roman" w:cstheme="minorHAnsi"/>
          <w:color w:val="424242"/>
          <w:sz w:val="24"/>
          <w:szCs w:val="24"/>
          <w:lang w:eastAsia="fr-FR"/>
        </w:rPr>
        <w:t xml:space="preserve"> </w:t>
      </w:r>
    </w:p>
    <w:p w:rsidR="006D5E6E" w:rsidRPr="00BC6B60" w:rsidRDefault="006D5E6E" w:rsidP="00AE0CF5">
      <w:pPr>
        <w:spacing w:after="150" w:line="240" w:lineRule="auto"/>
        <w:rPr>
          <w:rFonts w:eastAsia="Times New Roman" w:cstheme="minorHAnsi"/>
          <w:color w:val="424242"/>
          <w:sz w:val="24"/>
          <w:szCs w:val="24"/>
          <w:lang w:eastAsia="fr-FR"/>
        </w:rPr>
      </w:pPr>
      <w:r w:rsidRPr="00BC6B60">
        <w:rPr>
          <w:rFonts w:eastAsia="Times New Roman" w:cstheme="minorHAnsi"/>
          <w:color w:val="424242"/>
          <w:sz w:val="24"/>
          <w:szCs w:val="24"/>
          <w:lang w:eastAsia="fr-FR"/>
        </w:rPr>
        <w:t>95100 ARGENTEUIL</w:t>
      </w:r>
    </w:p>
    <w:p w:rsidR="006D5E6E" w:rsidRPr="00DD4882" w:rsidRDefault="00B6173E" w:rsidP="00AE0CF5">
      <w:pPr>
        <w:spacing w:before="240" w:after="120" w:line="240" w:lineRule="auto"/>
        <w:outlineLvl w:val="2"/>
        <w:rPr>
          <w:rFonts w:eastAsia="Times New Roman" w:cstheme="minorHAnsi"/>
          <w:color w:val="424242"/>
          <w:sz w:val="24"/>
          <w:szCs w:val="24"/>
          <w:lang w:eastAsia="fr-FR"/>
        </w:rPr>
      </w:pPr>
      <w:hyperlink r:id="rId7" w:history="1">
        <w:r w:rsidR="0022067A">
          <w:rPr>
            <w:rStyle w:val="Lienhypertexte"/>
            <w:rFonts w:ascii="Arial" w:hAnsi="Arial" w:cs="Arial"/>
            <w:b/>
            <w:bCs/>
            <w:color w:val="D05C12"/>
            <w:sz w:val="18"/>
            <w:szCs w:val="18"/>
            <w:bdr w:val="none" w:sz="0" w:space="0" w:color="auto" w:frame="1"/>
          </w:rPr>
          <w:t>www.ligue-cancer.net/cd95</w:t>
        </w:r>
      </w:hyperlink>
    </w:p>
    <w:p w:rsidR="006D5E6E" w:rsidRPr="006D5E6E" w:rsidRDefault="006D5E6E" w:rsidP="0026715F">
      <w:pPr>
        <w:pBdr>
          <w:top w:val="single" w:sz="4" w:space="1" w:color="auto"/>
          <w:left w:val="single" w:sz="4" w:space="4" w:color="auto"/>
          <w:bottom w:val="single" w:sz="4" w:space="1" w:color="auto"/>
          <w:right w:val="single" w:sz="4" w:space="4" w:color="auto"/>
        </w:pBdr>
        <w:spacing w:before="240" w:after="120" w:line="240" w:lineRule="auto"/>
        <w:jc w:val="center"/>
        <w:outlineLvl w:val="2"/>
        <w:rPr>
          <w:rFonts w:eastAsia="Times New Roman" w:cstheme="minorHAnsi"/>
          <w:b/>
          <w:bCs/>
          <w:color w:val="002448"/>
          <w:sz w:val="24"/>
          <w:szCs w:val="24"/>
          <w:lang w:eastAsia="fr-FR"/>
        </w:rPr>
      </w:pPr>
      <w:r w:rsidRPr="006D5E6E">
        <w:rPr>
          <w:rFonts w:eastAsia="Times New Roman" w:cstheme="minorHAnsi"/>
          <w:b/>
          <w:bCs/>
          <w:color w:val="002448"/>
          <w:sz w:val="24"/>
          <w:szCs w:val="24"/>
          <w:lang w:eastAsia="fr-FR"/>
        </w:rPr>
        <w:t>Description du poste</w:t>
      </w:r>
    </w:p>
    <w:p w:rsidR="0060593D" w:rsidRDefault="00A959B8" w:rsidP="0026715F">
      <w:pPr>
        <w:spacing w:after="150" w:line="384" w:lineRule="atLeast"/>
        <w:jc w:val="both"/>
        <w:rPr>
          <w:rFonts w:eastAsia="Times New Roman" w:cstheme="minorHAnsi"/>
          <w:color w:val="424242"/>
          <w:sz w:val="24"/>
          <w:szCs w:val="24"/>
          <w:lang w:eastAsia="fr-FR"/>
        </w:rPr>
      </w:pPr>
      <w:r>
        <w:rPr>
          <w:rFonts w:eastAsia="Times New Roman" w:cstheme="minorHAnsi"/>
          <w:color w:val="424242"/>
          <w:sz w:val="24"/>
          <w:szCs w:val="24"/>
          <w:lang w:eastAsia="fr-FR"/>
        </w:rPr>
        <w:t>La prévention des cancers et la promotion des dépistages</w:t>
      </w:r>
      <w:r w:rsidR="006D5E6E" w:rsidRPr="006D5E6E">
        <w:rPr>
          <w:rFonts w:eastAsia="Times New Roman" w:cstheme="minorHAnsi"/>
          <w:color w:val="424242"/>
          <w:sz w:val="24"/>
          <w:szCs w:val="24"/>
          <w:lang w:eastAsia="fr-FR"/>
        </w:rPr>
        <w:t xml:space="preserve"> </w:t>
      </w:r>
      <w:r w:rsidRPr="006D5E6E">
        <w:rPr>
          <w:rFonts w:eastAsia="Times New Roman" w:cstheme="minorHAnsi"/>
          <w:color w:val="424242"/>
          <w:sz w:val="24"/>
          <w:szCs w:val="24"/>
          <w:lang w:eastAsia="fr-FR"/>
        </w:rPr>
        <w:t>constituent</w:t>
      </w:r>
      <w:r w:rsidR="006D5E6E" w:rsidRPr="006D5E6E">
        <w:rPr>
          <w:rFonts w:eastAsia="Times New Roman" w:cstheme="minorHAnsi"/>
          <w:color w:val="424242"/>
          <w:sz w:val="24"/>
          <w:szCs w:val="24"/>
          <w:lang w:eastAsia="fr-FR"/>
        </w:rPr>
        <w:t xml:space="preserve"> l’une des </w:t>
      </w:r>
      <w:r w:rsidR="007066A6">
        <w:rPr>
          <w:rFonts w:eastAsia="Times New Roman" w:cstheme="minorHAnsi"/>
          <w:color w:val="424242"/>
          <w:sz w:val="24"/>
          <w:szCs w:val="24"/>
          <w:lang w:eastAsia="fr-FR"/>
        </w:rPr>
        <w:t>principales</w:t>
      </w:r>
      <w:r w:rsidR="006D5E6E">
        <w:rPr>
          <w:rFonts w:eastAsia="Times New Roman" w:cstheme="minorHAnsi"/>
          <w:color w:val="424242"/>
          <w:sz w:val="24"/>
          <w:szCs w:val="24"/>
          <w:lang w:eastAsia="fr-FR"/>
        </w:rPr>
        <w:t xml:space="preserve"> missions sociales de la Ligue c</w:t>
      </w:r>
      <w:r w:rsidR="006D5E6E" w:rsidRPr="006D5E6E">
        <w:rPr>
          <w:rFonts w:eastAsia="Times New Roman" w:cstheme="minorHAnsi"/>
          <w:color w:val="424242"/>
          <w:sz w:val="24"/>
          <w:szCs w:val="24"/>
          <w:lang w:eastAsia="fr-FR"/>
        </w:rPr>
        <w:t>ontre le Cancer.</w:t>
      </w:r>
    </w:p>
    <w:p w:rsidR="006D5E6E" w:rsidRPr="006D5E6E" w:rsidRDefault="0022067A" w:rsidP="0026715F">
      <w:pPr>
        <w:spacing w:after="150" w:line="384" w:lineRule="atLeast"/>
        <w:jc w:val="both"/>
        <w:rPr>
          <w:rFonts w:eastAsia="Times New Roman" w:cstheme="minorHAnsi"/>
          <w:color w:val="424242"/>
          <w:sz w:val="24"/>
          <w:szCs w:val="24"/>
          <w:lang w:eastAsia="fr-FR"/>
        </w:rPr>
      </w:pPr>
      <w:r>
        <w:rPr>
          <w:rFonts w:eastAsia="Times New Roman" w:cstheme="minorHAnsi"/>
          <w:color w:val="424242"/>
          <w:sz w:val="24"/>
          <w:szCs w:val="24"/>
          <w:lang w:eastAsia="fr-FR"/>
        </w:rPr>
        <w:t xml:space="preserve">Le </w:t>
      </w:r>
      <w:r w:rsidR="006D5E6E" w:rsidRPr="006D5E6E">
        <w:rPr>
          <w:rFonts w:eastAsia="Times New Roman" w:cstheme="minorHAnsi"/>
          <w:color w:val="424242"/>
          <w:sz w:val="24"/>
          <w:szCs w:val="24"/>
          <w:lang w:eastAsia="fr-FR"/>
        </w:rPr>
        <w:t xml:space="preserve">Comité </w:t>
      </w:r>
      <w:r w:rsidR="00075DD9">
        <w:rPr>
          <w:rFonts w:eastAsia="Times New Roman" w:cstheme="minorHAnsi"/>
          <w:color w:val="424242"/>
          <w:sz w:val="24"/>
          <w:szCs w:val="24"/>
          <w:lang w:eastAsia="fr-FR"/>
        </w:rPr>
        <w:t>du Val-d’Oise</w:t>
      </w:r>
      <w:r w:rsidR="006D5E6E" w:rsidRPr="006D5E6E">
        <w:rPr>
          <w:rFonts w:eastAsia="Times New Roman" w:cstheme="minorHAnsi"/>
          <w:color w:val="424242"/>
          <w:sz w:val="24"/>
          <w:szCs w:val="24"/>
          <w:lang w:eastAsia="fr-FR"/>
        </w:rPr>
        <w:t xml:space="preserve"> lance un appel à candidature pour pourvoir </w:t>
      </w:r>
      <w:r w:rsidR="00A959B8">
        <w:rPr>
          <w:rFonts w:eastAsia="Times New Roman" w:cstheme="minorHAnsi"/>
          <w:color w:val="424242"/>
          <w:sz w:val="24"/>
          <w:szCs w:val="24"/>
          <w:lang w:eastAsia="fr-FR"/>
        </w:rPr>
        <w:t xml:space="preserve">un </w:t>
      </w:r>
      <w:r w:rsidR="006D5E6E" w:rsidRPr="006D5E6E">
        <w:rPr>
          <w:rFonts w:eastAsia="Times New Roman" w:cstheme="minorHAnsi"/>
          <w:color w:val="424242"/>
          <w:sz w:val="24"/>
          <w:szCs w:val="24"/>
          <w:lang w:eastAsia="fr-FR"/>
        </w:rPr>
        <w:t xml:space="preserve">poste </w:t>
      </w:r>
      <w:proofErr w:type="gramStart"/>
      <w:r w:rsidR="0006484E">
        <w:rPr>
          <w:rFonts w:eastAsia="Times New Roman" w:cstheme="minorHAnsi"/>
          <w:color w:val="424242"/>
          <w:sz w:val="24"/>
          <w:szCs w:val="24"/>
          <w:lang w:eastAsia="fr-FR"/>
        </w:rPr>
        <w:t>d’</w:t>
      </w:r>
      <w:proofErr w:type="spellStart"/>
      <w:r w:rsidR="0006484E">
        <w:rPr>
          <w:rFonts w:eastAsia="Times New Roman" w:cstheme="minorHAnsi"/>
          <w:color w:val="424242"/>
          <w:sz w:val="24"/>
          <w:szCs w:val="24"/>
          <w:lang w:eastAsia="fr-FR"/>
        </w:rPr>
        <w:t>animateur.trice</w:t>
      </w:r>
      <w:proofErr w:type="spellEnd"/>
      <w:proofErr w:type="gramEnd"/>
      <w:r w:rsidR="0006484E">
        <w:rPr>
          <w:rFonts w:eastAsia="Times New Roman" w:cstheme="minorHAnsi"/>
          <w:color w:val="424242"/>
          <w:sz w:val="24"/>
          <w:szCs w:val="24"/>
          <w:lang w:eastAsia="fr-FR"/>
        </w:rPr>
        <w:t xml:space="preserve"> en prévention </w:t>
      </w:r>
      <w:r w:rsidR="006D5E6E" w:rsidRPr="006D5E6E">
        <w:rPr>
          <w:rFonts w:eastAsia="Times New Roman" w:cstheme="minorHAnsi"/>
          <w:color w:val="424242"/>
          <w:sz w:val="24"/>
          <w:szCs w:val="24"/>
          <w:lang w:eastAsia="fr-FR"/>
        </w:rPr>
        <w:t>capable de poursuivre et développer les actions engagées</w:t>
      </w:r>
      <w:r w:rsidR="007066A6">
        <w:rPr>
          <w:rFonts w:eastAsia="Times New Roman" w:cstheme="minorHAnsi"/>
          <w:color w:val="424242"/>
          <w:sz w:val="24"/>
          <w:szCs w:val="24"/>
          <w:lang w:eastAsia="fr-FR"/>
        </w:rPr>
        <w:t>, en lien avec la responsable prévention</w:t>
      </w:r>
      <w:r>
        <w:rPr>
          <w:rFonts w:eastAsia="Times New Roman" w:cstheme="minorHAnsi"/>
          <w:color w:val="424242"/>
          <w:sz w:val="24"/>
          <w:szCs w:val="24"/>
          <w:lang w:eastAsia="fr-FR"/>
        </w:rPr>
        <w:t xml:space="preserve"> et la chargée de prévention.</w:t>
      </w:r>
    </w:p>
    <w:p w:rsidR="0022067A" w:rsidRPr="0022067A" w:rsidRDefault="006D5E6E" w:rsidP="0022067A">
      <w:pPr>
        <w:pStyle w:val="Paragraphedeliste"/>
        <w:spacing w:after="0" w:line="384" w:lineRule="atLeast"/>
        <w:ind w:left="0"/>
        <w:rPr>
          <w:rFonts w:eastAsia="Times New Roman" w:cstheme="minorHAnsi"/>
          <w:color w:val="424242"/>
          <w:sz w:val="24"/>
          <w:szCs w:val="24"/>
          <w:lang w:eastAsia="fr-FR"/>
        </w:rPr>
      </w:pPr>
      <w:r w:rsidRPr="0022067A">
        <w:rPr>
          <w:rFonts w:eastAsia="Times New Roman" w:cstheme="minorHAnsi"/>
          <w:b/>
          <w:bCs/>
          <w:color w:val="424242"/>
          <w:sz w:val="24"/>
          <w:szCs w:val="24"/>
          <w:lang w:eastAsia="fr-FR"/>
        </w:rPr>
        <w:t>Objectifs généraux :</w:t>
      </w:r>
    </w:p>
    <w:p w:rsidR="0022067A" w:rsidRDefault="006D5E6E" w:rsidP="0022067A">
      <w:pPr>
        <w:pStyle w:val="Paragraphedeliste"/>
        <w:numPr>
          <w:ilvl w:val="0"/>
          <w:numId w:val="6"/>
        </w:numPr>
        <w:spacing w:after="0" w:line="384" w:lineRule="atLeast"/>
        <w:ind w:left="567"/>
        <w:jc w:val="both"/>
        <w:rPr>
          <w:rFonts w:eastAsia="Times New Roman" w:cstheme="minorHAnsi"/>
          <w:color w:val="424242"/>
          <w:sz w:val="24"/>
          <w:szCs w:val="24"/>
          <w:lang w:eastAsia="fr-FR"/>
        </w:rPr>
      </w:pPr>
      <w:r w:rsidRPr="0022067A">
        <w:rPr>
          <w:rFonts w:eastAsia="Times New Roman" w:cstheme="minorHAnsi"/>
          <w:color w:val="424242"/>
          <w:sz w:val="24"/>
          <w:szCs w:val="24"/>
          <w:lang w:eastAsia="fr-FR"/>
        </w:rPr>
        <w:t>Développer et promouvoir au niveau du département une politique d’action dans la prévention des cancers et des conduites à risque, dans le développement de milieux favorables à la santé en respect des orientations nationales et des directives émanant du Conseil d’Administration du Comité.</w:t>
      </w:r>
    </w:p>
    <w:p w:rsidR="0022067A" w:rsidRPr="000F5D0C" w:rsidRDefault="006F6828" w:rsidP="0022067A">
      <w:pPr>
        <w:pStyle w:val="Paragraphedeliste"/>
        <w:numPr>
          <w:ilvl w:val="0"/>
          <w:numId w:val="6"/>
        </w:numPr>
        <w:spacing w:after="0" w:line="384" w:lineRule="atLeast"/>
        <w:ind w:left="567"/>
        <w:jc w:val="both"/>
        <w:rPr>
          <w:rFonts w:eastAsia="Times New Roman" w:cstheme="minorHAnsi"/>
          <w:color w:val="424242"/>
          <w:sz w:val="24"/>
          <w:szCs w:val="24"/>
          <w:lang w:eastAsia="fr-FR"/>
        </w:rPr>
      </w:pPr>
      <w:r w:rsidRPr="000F5D0C">
        <w:rPr>
          <w:rFonts w:eastAsia="Times New Roman" w:cstheme="minorHAnsi"/>
          <w:color w:val="424242"/>
          <w:sz w:val="24"/>
          <w:szCs w:val="24"/>
          <w:lang w:eastAsia="fr-FR"/>
        </w:rPr>
        <w:t>Entretenir les</w:t>
      </w:r>
      <w:r w:rsidR="006D5E6E" w:rsidRPr="000F5D0C">
        <w:rPr>
          <w:rFonts w:eastAsia="Times New Roman" w:cstheme="minorHAnsi"/>
          <w:color w:val="424242"/>
          <w:sz w:val="24"/>
          <w:szCs w:val="24"/>
          <w:lang w:eastAsia="fr-FR"/>
        </w:rPr>
        <w:t xml:space="preserve"> partenariats institutionnels et associatifs, notamment avec les </w:t>
      </w:r>
      <w:r w:rsidRPr="000F5D0C">
        <w:rPr>
          <w:rFonts w:eastAsia="Times New Roman" w:cstheme="minorHAnsi"/>
          <w:color w:val="424242"/>
          <w:sz w:val="24"/>
          <w:szCs w:val="24"/>
          <w:lang w:eastAsia="fr-FR"/>
        </w:rPr>
        <w:t>établissements scolaires (collèges).</w:t>
      </w:r>
    </w:p>
    <w:p w:rsidR="00DD4882" w:rsidRPr="000F5D0C" w:rsidRDefault="006F6828" w:rsidP="00DD4882">
      <w:pPr>
        <w:pStyle w:val="Paragraphedeliste"/>
        <w:numPr>
          <w:ilvl w:val="0"/>
          <w:numId w:val="6"/>
        </w:numPr>
        <w:spacing w:after="0" w:line="384" w:lineRule="atLeast"/>
        <w:ind w:left="567"/>
        <w:jc w:val="both"/>
        <w:rPr>
          <w:rFonts w:eastAsia="Times New Roman" w:cstheme="minorHAnsi"/>
          <w:color w:val="424242"/>
          <w:sz w:val="24"/>
          <w:szCs w:val="24"/>
          <w:lang w:eastAsia="fr-FR"/>
        </w:rPr>
      </w:pPr>
      <w:r w:rsidRPr="000F5D0C">
        <w:rPr>
          <w:rFonts w:eastAsia="Times New Roman" w:cstheme="minorHAnsi"/>
          <w:color w:val="424242"/>
          <w:sz w:val="24"/>
          <w:szCs w:val="24"/>
          <w:lang w:eastAsia="fr-FR"/>
        </w:rPr>
        <w:t xml:space="preserve">Participer aux </w:t>
      </w:r>
      <w:r w:rsidR="006D5E6E" w:rsidRPr="000F5D0C">
        <w:rPr>
          <w:rFonts w:eastAsia="Times New Roman" w:cstheme="minorHAnsi"/>
          <w:color w:val="424242"/>
          <w:sz w:val="24"/>
          <w:szCs w:val="24"/>
          <w:lang w:eastAsia="fr-FR"/>
        </w:rPr>
        <w:t>actions de communication et de sensibilisation au travers d’initiatives innovantes</w:t>
      </w:r>
      <w:r w:rsidRPr="000F5D0C">
        <w:rPr>
          <w:rFonts w:eastAsia="Times New Roman" w:cstheme="minorHAnsi"/>
          <w:color w:val="424242"/>
          <w:sz w:val="24"/>
          <w:szCs w:val="24"/>
          <w:lang w:eastAsia="fr-FR"/>
        </w:rPr>
        <w:t>.</w:t>
      </w:r>
    </w:p>
    <w:p w:rsidR="00326145" w:rsidRDefault="006D5E6E" w:rsidP="00326145">
      <w:pPr>
        <w:pStyle w:val="Paragraphedeliste"/>
        <w:numPr>
          <w:ilvl w:val="0"/>
          <w:numId w:val="6"/>
        </w:numPr>
        <w:spacing w:after="0" w:line="384" w:lineRule="atLeast"/>
        <w:ind w:left="567"/>
        <w:jc w:val="both"/>
        <w:rPr>
          <w:rFonts w:eastAsia="Times New Roman" w:cstheme="minorHAnsi"/>
          <w:color w:val="424242"/>
          <w:sz w:val="24"/>
          <w:szCs w:val="24"/>
          <w:lang w:eastAsia="fr-FR"/>
        </w:rPr>
      </w:pPr>
      <w:r w:rsidRPr="00DD4882">
        <w:rPr>
          <w:rFonts w:eastAsia="Times New Roman" w:cstheme="minorHAnsi"/>
          <w:color w:val="424242"/>
          <w:sz w:val="24"/>
          <w:szCs w:val="24"/>
          <w:lang w:eastAsia="fr-FR"/>
        </w:rPr>
        <w:t>Animer les actions avec l’équipe salariée et de bénévoles</w:t>
      </w:r>
      <w:r w:rsidR="00BC6B60" w:rsidRPr="00DD4882">
        <w:rPr>
          <w:rFonts w:eastAsia="Times New Roman" w:cstheme="minorHAnsi"/>
          <w:color w:val="424242"/>
          <w:sz w:val="24"/>
          <w:szCs w:val="24"/>
          <w:lang w:eastAsia="fr-FR"/>
        </w:rPr>
        <w:t xml:space="preserve">. </w:t>
      </w:r>
    </w:p>
    <w:p w:rsidR="006D5E6E" w:rsidRDefault="006D5E6E" w:rsidP="00326145">
      <w:pPr>
        <w:pStyle w:val="Paragraphedeliste"/>
        <w:numPr>
          <w:ilvl w:val="0"/>
          <w:numId w:val="6"/>
        </w:numPr>
        <w:spacing w:after="0" w:line="384" w:lineRule="atLeast"/>
        <w:ind w:left="567"/>
        <w:jc w:val="both"/>
        <w:rPr>
          <w:rFonts w:eastAsia="Times New Roman" w:cstheme="minorHAnsi"/>
          <w:color w:val="424242"/>
          <w:sz w:val="24"/>
          <w:szCs w:val="24"/>
          <w:lang w:eastAsia="fr-FR"/>
        </w:rPr>
      </w:pPr>
      <w:r w:rsidRPr="00326145">
        <w:rPr>
          <w:rFonts w:eastAsia="Times New Roman" w:cstheme="minorHAnsi"/>
          <w:color w:val="424242"/>
          <w:sz w:val="24"/>
          <w:szCs w:val="24"/>
          <w:lang w:eastAsia="fr-FR"/>
        </w:rPr>
        <w:t>Représenter le Comité auprès des instances et institutions chargées de la prévention.</w:t>
      </w:r>
    </w:p>
    <w:p w:rsidR="00326145" w:rsidRPr="00326145" w:rsidRDefault="00326145" w:rsidP="00326145">
      <w:pPr>
        <w:pStyle w:val="Paragraphedeliste"/>
        <w:spacing w:after="0" w:line="384" w:lineRule="atLeast"/>
        <w:ind w:left="567"/>
        <w:jc w:val="both"/>
        <w:rPr>
          <w:rFonts w:eastAsia="Times New Roman" w:cstheme="minorHAnsi"/>
          <w:color w:val="424242"/>
          <w:sz w:val="24"/>
          <w:szCs w:val="24"/>
          <w:lang w:eastAsia="fr-FR"/>
        </w:rPr>
      </w:pPr>
    </w:p>
    <w:p w:rsidR="006D5E6E" w:rsidRPr="005601ED" w:rsidRDefault="006D5E6E" w:rsidP="0026715F">
      <w:pPr>
        <w:pStyle w:val="Paragraphedeliste"/>
        <w:spacing w:after="150" w:line="384" w:lineRule="atLeast"/>
        <w:ind w:left="0"/>
        <w:rPr>
          <w:rFonts w:eastAsia="Times New Roman" w:cstheme="minorHAnsi"/>
          <w:color w:val="424242"/>
          <w:sz w:val="24"/>
          <w:szCs w:val="24"/>
          <w:lang w:eastAsia="fr-FR"/>
        </w:rPr>
      </w:pPr>
      <w:r w:rsidRPr="005601ED">
        <w:rPr>
          <w:rFonts w:eastAsia="Times New Roman" w:cstheme="minorHAnsi"/>
          <w:b/>
          <w:bCs/>
          <w:color w:val="424242"/>
          <w:sz w:val="24"/>
          <w:szCs w:val="24"/>
          <w:lang w:eastAsia="fr-FR"/>
        </w:rPr>
        <w:t>Missions attribuées</w:t>
      </w:r>
    </w:p>
    <w:p w:rsidR="005601ED" w:rsidRPr="005601ED" w:rsidRDefault="00A959B8" w:rsidP="0026715F">
      <w:pPr>
        <w:pStyle w:val="Paragraphedeliste"/>
        <w:spacing w:before="100" w:beforeAutospacing="1" w:after="100" w:afterAutospacing="1" w:line="384" w:lineRule="atLeast"/>
        <w:ind w:left="0"/>
        <w:rPr>
          <w:rFonts w:eastAsia="Times New Roman" w:cstheme="minorHAnsi"/>
          <w:b/>
          <w:color w:val="424242"/>
          <w:sz w:val="24"/>
          <w:szCs w:val="24"/>
          <w:u w:val="single"/>
          <w:lang w:eastAsia="fr-FR"/>
        </w:rPr>
      </w:pPr>
      <w:r w:rsidRPr="005601ED">
        <w:rPr>
          <w:rFonts w:eastAsia="Times New Roman" w:cstheme="minorHAnsi"/>
          <w:b/>
          <w:color w:val="424242"/>
          <w:sz w:val="24"/>
          <w:szCs w:val="24"/>
          <w:u w:val="single"/>
          <w:lang w:eastAsia="fr-FR"/>
        </w:rPr>
        <w:t>Mission principale </w:t>
      </w:r>
    </w:p>
    <w:p w:rsidR="00A959B8" w:rsidRPr="005601ED" w:rsidRDefault="0022067A" w:rsidP="0026715F">
      <w:pPr>
        <w:pStyle w:val="Paragraphedeliste"/>
        <w:spacing w:before="100" w:beforeAutospacing="1" w:after="100" w:afterAutospacing="1" w:line="384" w:lineRule="atLeast"/>
        <w:ind w:left="0"/>
        <w:rPr>
          <w:rFonts w:eastAsia="Times New Roman" w:cstheme="minorHAnsi"/>
          <w:b/>
          <w:color w:val="424242"/>
          <w:sz w:val="24"/>
          <w:szCs w:val="24"/>
          <w:lang w:eastAsia="fr-FR"/>
        </w:rPr>
      </w:pPr>
      <w:r>
        <w:rPr>
          <w:rFonts w:eastAsia="Times New Roman" w:cstheme="minorHAnsi"/>
          <w:b/>
          <w:color w:val="424242"/>
          <w:sz w:val="24"/>
          <w:szCs w:val="24"/>
          <w:lang w:eastAsia="fr-FR"/>
        </w:rPr>
        <w:t>A</w:t>
      </w:r>
      <w:r w:rsidR="00A959B8" w:rsidRPr="005601ED">
        <w:rPr>
          <w:rFonts w:eastAsia="Times New Roman" w:cstheme="minorHAnsi"/>
          <w:b/>
          <w:color w:val="424242"/>
          <w:sz w:val="24"/>
          <w:szCs w:val="24"/>
          <w:lang w:eastAsia="fr-FR"/>
        </w:rPr>
        <w:t xml:space="preserve">nimer </w:t>
      </w:r>
      <w:r w:rsidR="00DD4882">
        <w:rPr>
          <w:rFonts w:eastAsia="Times New Roman" w:cstheme="minorHAnsi"/>
          <w:b/>
          <w:color w:val="424242"/>
          <w:sz w:val="24"/>
          <w:szCs w:val="24"/>
          <w:lang w:eastAsia="fr-FR"/>
        </w:rPr>
        <w:t>les actions</w:t>
      </w:r>
      <w:r w:rsidR="00A959B8" w:rsidRPr="005601ED">
        <w:rPr>
          <w:rFonts w:eastAsia="Times New Roman" w:cstheme="minorHAnsi"/>
          <w:b/>
          <w:color w:val="424242"/>
          <w:sz w:val="24"/>
          <w:szCs w:val="24"/>
          <w:lang w:eastAsia="fr-FR"/>
        </w:rPr>
        <w:t xml:space="preserve"> de prévention et de promotion des dépistages </w:t>
      </w:r>
      <w:r w:rsidR="00DD4882">
        <w:rPr>
          <w:rFonts w:eastAsia="Times New Roman" w:cstheme="minorHAnsi"/>
          <w:b/>
          <w:color w:val="424242"/>
          <w:sz w:val="24"/>
          <w:szCs w:val="24"/>
          <w:lang w:eastAsia="fr-FR"/>
        </w:rPr>
        <w:t>et en assurer le suivi (</w:t>
      </w:r>
      <w:proofErr w:type="spellStart"/>
      <w:r w:rsidR="00DD4882">
        <w:rPr>
          <w:rFonts w:eastAsia="Times New Roman" w:cstheme="minorHAnsi"/>
          <w:b/>
          <w:color w:val="424242"/>
          <w:sz w:val="24"/>
          <w:szCs w:val="24"/>
          <w:lang w:eastAsia="fr-FR"/>
        </w:rPr>
        <w:t>reporting</w:t>
      </w:r>
      <w:proofErr w:type="spellEnd"/>
      <w:r w:rsidR="00DD4882">
        <w:rPr>
          <w:rFonts w:eastAsia="Times New Roman" w:cstheme="minorHAnsi"/>
          <w:b/>
          <w:color w:val="424242"/>
          <w:sz w:val="24"/>
          <w:szCs w:val="24"/>
          <w:lang w:eastAsia="fr-FR"/>
        </w:rPr>
        <w:t xml:space="preserve">, bilans) </w:t>
      </w:r>
      <w:r w:rsidR="00A959B8" w:rsidRPr="005601ED">
        <w:rPr>
          <w:rFonts w:eastAsia="Times New Roman" w:cstheme="minorHAnsi"/>
          <w:b/>
          <w:color w:val="424242"/>
          <w:sz w:val="24"/>
          <w:szCs w:val="24"/>
          <w:lang w:eastAsia="fr-FR"/>
        </w:rPr>
        <w:t>:</w:t>
      </w:r>
    </w:p>
    <w:p w:rsidR="00A959B8" w:rsidRPr="005557EE" w:rsidRDefault="0022067A" w:rsidP="0026715F">
      <w:pPr>
        <w:pStyle w:val="Paragraphedeliste"/>
        <w:numPr>
          <w:ilvl w:val="2"/>
          <w:numId w:val="4"/>
        </w:numPr>
        <w:tabs>
          <w:tab w:val="left" w:pos="1843"/>
        </w:tabs>
        <w:spacing w:before="100" w:beforeAutospacing="1" w:after="100" w:afterAutospacing="1" w:line="384" w:lineRule="atLeast"/>
        <w:ind w:left="709"/>
        <w:rPr>
          <w:rFonts w:eastAsia="Times New Roman" w:cstheme="minorHAnsi"/>
          <w:color w:val="424242"/>
          <w:sz w:val="24"/>
          <w:szCs w:val="24"/>
          <w:lang w:eastAsia="fr-FR"/>
        </w:rPr>
      </w:pPr>
      <w:r>
        <w:rPr>
          <w:rFonts w:eastAsia="Times New Roman" w:cstheme="minorHAnsi"/>
          <w:color w:val="424242"/>
          <w:sz w:val="24"/>
          <w:szCs w:val="24"/>
          <w:lang w:eastAsia="fr-FR"/>
        </w:rPr>
        <w:t xml:space="preserve">Ateliers nutrition (projet </w:t>
      </w:r>
      <w:proofErr w:type="spellStart"/>
      <w:r>
        <w:rPr>
          <w:rFonts w:eastAsia="Times New Roman" w:cstheme="minorHAnsi"/>
          <w:color w:val="424242"/>
          <w:sz w:val="24"/>
          <w:szCs w:val="24"/>
          <w:lang w:eastAsia="fr-FR"/>
        </w:rPr>
        <w:t>Nutriway</w:t>
      </w:r>
      <w:proofErr w:type="spellEnd"/>
      <w:r>
        <w:rPr>
          <w:rFonts w:eastAsia="Times New Roman" w:cstheme="minorHAnsi"/>
          <w:color w:val="424242"/>
          <w:sz w:val="24"/>
          <w:szCs w:val="24"/>
          <w:lang w:eastAsia="fr-FR"/>
        </w:rPr>
        <w:t>)</w:t>
      </w:r>
      <w:r w:rsidR="00DD4882">
        <w:rPr>
          <w:rFonts w:eastAsia="Times New Roman" w:cstheme="minorHAnsi"/>
          <w:color w:val="424242"/>
          <w:sz w:val="24"/>
          <w:szCs w:val="24"/>
          <w:lang w:eastAsia="fr-FR"/>
        </w:rPr>
        <w:t> : organisation, animation et suivi.</w:t>
      </w:r>
    </w:p>
    <w:p w:rsidR="0022067A" w:rsidRDefault="0022067A" w:rsidP="0026715F">
      <w:pPr>
        <w:pStyle w:val="Paragraphedeliste"/>
        <w:numPr>
          <w:ilvl w:val="2"/>
          <w:numId w:val="4"/>
        </w:numPr>
        <w:tabs>
          <w:tab w:val="left" w:pos="1843"/>
        </w:tabs>
        <w:spacing w:before="100" w:beforeAutospacing="1" w:after="100" w:afterAutospacing="1" w:line="384" w:lineRule="atLeast"/>
        <w:ind w:left="709"/>
        <w:rPr>
          <w:rFonts w:eastAsia="Times New Roman" w:cstheme="minorHAnsi"/>
          <w:color w:val="424242"/>
          <w:sz w:val="24"/>
          <w:szCs w:val="24"/>
          <w:lang w:eastAsia="fr-FR"/>
        </w:rPr>
      </w:pPr>
      <w:r>
        <w:rPr>
          <w:rFonts w:eastAsia="Times New Roman" w:cstheme="minorHAnsi"/>
          <w:color w:val="424242"/>
          <w:sz w:val="24"/>
          <w:szCs w:val="24"/>
          <w:lang w:eastAsia="fr-FR"/>
        </w:rPr>
        <w:t>Ateliers jeu de l’Oie sur le sommeil et les écrans au sein des collèges</w:t>
      </w:r>
      <w:r w:rsidR="00DD4882">
        <w:rPr>
          <w:rFonts w:eastAsia="Times New Roman" w:cstheme="minorHAnsi"/>
          <w:color w:val="424242"/>
          <w:sz w:val="24"/>
          <w:szCs w:val="24"/>
          <w:lang w:eastAsia="fr-FR"/>
        </w:rPr>
        <w:t> : organisation, animation et suivi.</w:t>
      </w:r>
    </w:p>
    <w:p w:rsidR="0022067A" w:rsidRDefault="0022067A" w:rsidP="0026715F">
      <w:pPr>
        <w:pStyle w:val="Paragraphedeliste"/>
        <w:numPr>
          <w:ilvl w:val="2"/>
          <w:numId w:val="4"/>
        </w:numPr>
        <w:tabs>
          <w:tab w:val="left" w:pos="1843"/>
        </w:tabs>
        <w:spacing w:before="100" w:beforeAutospacing="1" w:after="100" w:afterAutospacing="1" w:line="384" w:lineRule="atLeast"/>
        <w:ind w:left="709"/>
        <w:rPr>
          <w:rFonts w:eastAsia="Times New Roman" w:cstheme="minorHAnsi"/>
          <w:color w:val="424242"/>
          <w:sz w:val="24"/>
          <w:szCs w:val="24"/>
          <w:lang w:eastAsia="fr-FR"/>
        </w:rPr>
      </w:pPr>
      <w:r>
        <w:rPr>
          <w:rFonts w:eastAsia="Times New Roman" w:cstheme="minorHAnsi"/>
          <w:color w:val="424242"/>
          <w:sz w:val="24"/>
          <w:szCs w:val="24"/>
          <w:lang w:eastAsia="fr-FR"/>
        </w:rPr>
        <w:t>Animation de stands et d’ateliers sur les dépistages organisés des cancers</w:t>
      </w:r>
      <w:r w:rsidR="00DD4882">
        <w:rPr>
          <w:rFonts w:eastAsia="Times New Roman" w:cstheme="minorHAnsi"/>
          <w:color w:val="424242"/>
          <w:sz w:val="24"/>
          <w:szCs w:val="24"/>
          <w:lang w:eastAsia="fr-FR"/>
        </w:rPr>
        <w:t> </w:t>
      </w:r>
      <w:r w:rsidR="0006484E">
        <w:rPr>
          <w:rFonts w:eastAsia="Times New Roman" w:cstheme="minorHAnsi"/>
          <w:color w:val="424242"/>
          <w:sz w:val="24"/>
          <w:szCs w:val="24"/>
          <w:lang w:eastAsia="fr-FR"/>
        </w:rPr>
        <w:t>(sein, colorectal et col de l’utérus)</w:t>
      </w:r>
    </w:p>
    <w:p w:rsidR="005601ED" w:rsidRDefault="0022067A" w:rsidP="008E0868">
      <w:pPr>
        <w:pStyle w:val="Paragraphedeliste"/>
        <w:numPr>
          <w:ilvl w:val="2"/>
          <w:numId w:val="4"/>
        </w:numPr>
        <w:tabs>
          <w:tab w:val="left" w:pos="1843"/>
        </w:tabs>
        <w:spacing w:before="100" w:beforeAutospacing="1" w:after="100" w:afterAutospacing="1" w:line="384" w:lineRule="atLeast"/>
        <w:ind w:left="709"/>
        <w:rPr>
          <w:rFonts w:eastAsia="Times New Roman" w:cstheme="minorHAnsi"/>
          <w:color w:val="424242"/>
          <w:sz w:val="24"/>
          <w:szCs w:val="24"/>
          <w:lang w:eastAsia="fr-FR"/>
        </w:rPr>
      </w:pPr>
      <w:r>
        <w:rPr>
          <w:rFonts w:eastAsia="Times New Roman" w:cstheme="minorHAnsi"/>
          <w:color w:val="424242"/>
          <w:sz w:val="24"/>
          <w:szCs w:val="24"/>
          <w:lang w:eastAsia="fr-FR"/>
        </w:rPr>
        <w:t>Animation de stands et d’ateliers sur les facteurs de risque de cance</w:t>
      </w:r>
      <w:r w:rsidR="00DD4882">
        <w:rPr>
          <w:rFonts w:eastAsia="Times New Roman" w:cstheme="minorHAnsi"/>
          <w:color w:val="424242"/>
          <w:sz w:val="24"/>
          <w:szCs w:val="24"/>
          <w:lang w:eastAsia="fr-FR"/>
        </w:rPr>
        <w:t>r</w:t>
      </w:r>
      <w:r w:rsidR="008E0868">
        <w:rPr>
          <w:rFonts w:eastAsia="Times New Roman" w:cstheme="minorHAnsi"/>
          <w:color w:val="424242"/>
          <w:sz w:val="24"/>
          <w:szCs w:val="24"/>
          <w:lang w:eastAsia="fr-FR"/>
        </w:rPr>
        <w:t xml:space="preserve"> </w:t>
      </w:r>
      <w:r w:rsidR="008E0868" w:rsidRPr="008E0868">
        <w:rPr>
          <w:rFonts w:eastAsia="Times New Roman" w:cstheme="minorHAnsi"/>
          <w:color w:val="424242"/>
          <w:sz w:val="24"/>
          <w:szCs w:val="24"/>
          <w:lang w:eastAsia="fr-FR"/>
        </w:rPr>
        <w:t>(tabac, alcool, alimentation, activité physique, soleil…).</w:t>
      </w:r>
      <w:r w:rsidR="008E0868">
        <w:rPr>
          <w:rFonts w:eastAsia="Times New Roman" w:cstheme="minorHAnsi"/>
          <w:color w:val="424242"/>
          <w:sz w:val="24"/>
          <w:szCs w:val="24"/>
          <w:lang w:eastAsia="fr-FR"/>
        </w:rPr>
        <w:t xml:space="preserve"> </w:t>
      </w:r>
    </w:p>
    <w:p w:rsidR="008E0868" w:rsidRPr="008E0868" w:rsidRDefault="008E0868" w:rsidP="008E0868">
      <w:pPr>
        <w:pStyle w:val="Paragraphedeliste"/>
        <w:tabs>
          <w:tab w:val="left" w:pos="1843"/>
        </w:tabs>
        <w:spacing w:before="100" w:beforeAutospacing="1" w:after="100" w:afterAutospacing="1" w:line="384" w:lineRule="atLeast"/>
        <w:ind w:left="709"/>
        <w:rPr>
          <w:rFonts w:eastAsia="Times New Roman" w:cstheme="minorHAnsi"/>
          <w:color w:val="424242"/>
          <w:sz w:val="24"/>
          <w:szCs w:val="24"/>
          <w:lang w:eastAsia="fr-FR"/>
        </w:rPr>
      </w:pPr>
    </w:p>
    <w:p w:rsidR="00A959B8" w:rsidRPr="005601ED" w:rsidRDefault="00A959B8" w:rsidP="0026715F">
      <w:pPr>
        <w:pStyle w:val="Paragraphedeliste"/>
        <w:spacing w:before="100" w:beforeAutospacing="1" w:after="100" w:afterAutospacing="1" w:line="384" w:lineRule="atLeast"/>
        <w:ind w:left="0"/>
        <w:rPr>
          <w:rFonts w:eastAsia="Times New Roman" w:cstheme="minorHAnsi"/>
          <w:b/>
          <w:color w:val="424242"/>
          <w:sz w:val="24"/>
          <w:szCs w:val="24"/>
          <w:u w:val="single"/>
          <w:lang w:eastAsia="fr-FR"/>
        </w:rPr>
      </w:pPr>
      <w:r w:rsidRPr="005601ED">
        <w:rPr>
          <w:rFonts w:eastAsia="Times New Roman" w:cstheme="minorHAnsi"/>
          <w:b/>
          <w:color w:val="424242"/>
          <w:sz w:val="24"/>
          <w:szCs w:val="24"/>
          <w:u w:val="single"/>
          <w:lang w:eastAsia="fr-FR"/>
        </w:rPr>
        <w:t>Missions transversales</w:t>
      </w:r>
    </w:p>
    <w:p w:rsidR="00A959B8" w:rsidRDefault="006D5E6E" w:rsidP="0026715F">
      <w:pPr>
        <w:pStyle w:val="Paragraphedeliste"/>
        <w:numPr>
          <w:ilvl w:val="2"/>
          <w:numId w:val="1"/>
        </w:numPr>
        <w:spacing w:before="100" w:beforeAutospacing="1" w:after="100" w:afterAutospacing="1" w:line="384" w:lineRule="atLeast"/>
        <w:ind w:left="709"/>
        <w:rPr>
          <w:rFonts w:eastAsia="Times New Roman" w:cstheme="minorHAnsi"/>
          <w:color w:val="424242"/>
          <w:sz w:val="24"/>
          <w:szCs w:val="24"/>
          <w:lang w:eastAsia="fr-FR"/>
        </w:rPr>
      </w:pPr>
      <w:r w:rsidRPr="00A959B8">
        <w:rPr>
          <w:rFonts w:eastAsia="Times New Roman" w:cstheme="minorHAnsi"/>
          <w:color w:val="424242"/>
          <w:sz w:val="24"/>
          <w:szCs w:val="24"/>
          <w:lang w:eastAsia="fr-FR"/>
        </w:rPr>
        <w:t>Créer et développer des outils d’animation et de communication en prévention.</w:t>
      </w:r>
    </w:p>
    <w:p w:rsidR="00A959B8" w:rsidRDefault="006D5E6E" w:rsidP="0026715F">
      <w:pPr>
        <w:pStyle w:val="Paragraphedeliste"/>
        <w:numPr>
          <w:ilvl w:val="2"/>
          <w:numId w:val="1"/>
        </w:numPr>
        <w:spacing w:before="100" w:beforeAutospacing="1" w:after="100" w:afterAutospacing="1" w:line="384" w:lineRule="atLeast"/>
        <w:ind w:left="709"/>
        <w:rPr>
          <w:rFonts w:eastAsia="Times New Roman" w:cstheme="minorHAnsi"/>
          <w:color w:val="424242"/>
          <w:sz w:val="24"/>
          <w:szCs w:val="24"/>
          <w:lang w:eastAsia="fr-FR"/>
        </w:rPr>
      </w:pPr>
      <w:r w:rsidRPr="00A959B8">
        <w:rPr>
          <w:rFonts w:eastAsia="Times New Roman" w:cstheme="minorHAnsi"/>
          <w:color w:val="424242"/>
          <w:sz w:val="24"/>
          <w:szCs w:val="24"/>
          <w:lang w:eastAsia="fr-FR"/>
        </w:rPr>
        <w:t>Participer aux réunions d’échange et de travail organisées par les partenaires institutionnels.</w:t>
      </w:r>
    </w:p>
    <w:p w:rsidR="005601ED" w:rsidRPr="00A959B8" w:rsidRDefault="005601ED" w:rsidP="0026715F">
      <w:pPr>
        <w:pStyle w:val="Paragraphedeliste"/>
        <w:numPr>
          <w:ilvl w:val="2"/>
          <w:numId w:val="1"/>
        </w:numPr>
        <w:spacing w:before="100" w:beforeAutospacing="1" w:after="100" w:afterAutospacing="1" w:line="384" w:lineRule="atLeast"/>
        <w:ind w:left="709"/>
        <w:rPr>
          <w:rFonts w:eastAsia="Times New Roman" w:cstheme="minorHAnsi"/>
          <w:color w:val="424242"/>
          <w:sz w:val="24"/>
          <w:szCs w:val="24"/>
          <w:lang w:eastAsia="fr-FR"/>
        </w:rPr>
      </w:pPr>
      <w:r>
        <w:rPr>
          <w:rFonts w:eastAsia="Times New Roman" w:cstheme="minorHAnsi"/>
          <w:color w:val="424242"/>
          <w:sz w:val="24"/>
          <w:szCs w:val="24"/>
          <w:lang w:eastAsia="fr-FR"/>
        </w:rPr>
        <w:t>Participation à la vie associative (AG, réunions, bénévoles…)</w:t>
      </w:r>
    </w:p>
    <w:p w:rsidR="0026715F" w:rsidRPr="00A25CF6" w:rsidRDefault="0026715F" w:rsidP="0026715F">
      <w:pPr>
        <w:spacing w:before="240" w:after="120" w:line="240" w:lineRule="auto"/>
        <w:outlineLvl w:val="2"/>
        <w:rPr>
          <w:rFonts w:eastAsia="Times New Roman" w:cstheme="minorHAnsi"/>
          <w:b/>
          <w:bCs/>
          <w:color w:val="002448"/>
          <w:sz w:val="6"/>
          <w:szCs w:val="24"/>
          <w:lang w:eastAsia="fr-FR"/>
        </w:rPr>
      </w:pPr>
    </w:p>
    <w:p w:rsidR="006D5E6E" w:rsidRPr="006D5E6E" w:rsidRDefault="006D5E6E" w:rsidP="0026715F">
      <w:pPr>
        <w:pBdr>
          <w:top w:val="single" w:sz="4" w:space="1" w:color="auto"/>
          <w:left w:val="single" w:sz="4" w:space="4" w:color="auto"/>
          <w:bottom w:val="single" w:sz="4" w:space="1" w:color="auto"/>
          <w:right w:val="single" w:sz="4" w:space="4" w:color="auto"/>
        </w:pBdr>
        <w:spacing w:before="240" w:after="120" w:line="240" w:lineRule="auto"/>
        <w:jc w:val="center"/>
        <w:outlineLvl w:val="2"/>
        <w:rPr>
          <w:rFonts w:eastAsia="Times New Roman" w:cstheme="minorHAnsi"/>
          <w:b/>
          <w:bCs/>
          <w:color w:val="002448"/>
          <w:sz w:val="24"/>
          <w:szCs w:val="24"/>
          <w:lang w:eastAsia="fr-FR"/>
        </w:rPr>
      </w:pPr>
      <w:r w:rsidRPr="006D5E6E">
        <w:rPr>
          <w:rFonts w:eastAsia="Times New Roman" w:cstheme="minorHAnsi"/>
          <w:b/>
          <w:bCs/>
          <w:color w:val="002448"/>
          <w:sz w:val="24"/>
          <w:szCs w:val="24"/>
          <w:lang w:eastAsia="fr-FR"/>
        </w:rPr>
        <w:t xml:space="preserve">Profil recherché : </w:t>
      </w:r>
      <w:r w:rsidRPr="00227BA1">
        <w:rPr>
          <w:rFonts w:eastAsia="Times New Roman" w:cstheme="minorHAnsi"/>
          <w:b/>
          <w:bCs/>
          <w:color w:val="002448"/>
          <w:sz w:val="24"/>
          <w:szCs w:val="24"/>
          <w:lang w:eastAsia="fr-FR"/>
        </w:rPr>
        <w:t>débutants acceptés</w:t>
      </w:r>
    </w:p>
    <w:p w:rsidR="00DD4882" w:rsidRPr="00DD4882" w:rsidRDefault="006D5E6E" w:rsidP="00DD4882">
      <w:pPr>
        <w:pStyle w:val="Paragraphedeliste"/>
        <w:spacing w:after="0" w:line="384" w:lineRule="atLeast"/>
        <w:ind w:left="0"/>
        <w:rPr>
          <w:rFonts w:eastAsia="Times New Roman" w:cstheme="minorHAnsi"/>
          <w:color w:val="424242"/>
          <w:sz w:val="24"/>
          <w:szCs w:val="24"/>
          <w:lang w:eastAsia="fr-FR"/>
        </w:rPr>
      </w:pPr>
      <w:r w:rsidRPr="00DD4882">
        <w:rPr>
          <w:rFonts w:eastAsia="Times New Roman" w:cstheme="minorHAnsi"/>
          <w:b/>
          <w:bCs/>
          <w:color w:val="424242"/>
          <w:sz w:val="24"/>
          <w:szCs w:val="24"/>
          <w:lang w:eastAsia="fr-FR"/>
        </w:rPr>
        <w:t>Qualifications</w:t>
      </w:r>
    </w:p>
    <w:p w:rsidR="005601ED" w:rsidRDefault="007066A6" w:rsidP="00DD4882">
      <w:pPr>
        <w:pStyle w:val="Paragraphedeliste"/>
        <w:spacing w:after="0" w:line="384" w:lineRule="atLeast"/>
        <w:ind w:left="0"/>
        <w:rPr>
          <w:rFonts w:eastAsia="Times New Roman" w:cstheme="minorHAnsi"/>
          <w:color w:val="424242"/>
          <w:sz w:val="24"/>
          <w:szCs w:val="24"/>
          <w:lang w:eastAsia="fr-FR"/>
        </w:rPr>
      </w:pPr>
      <w:r w:rsidRPr="00DD4882">
        <w:rPr>
          <w:rFonts w:eastAsia="Times New Roman" w:cstheme="minorHAnsi"/>
          <w:color w:val="424242"/>
          <w:sz w:val="24"/>
          <w:szCs w:val="24"/>
          <w:lang w:eastAsia="fr-FR"/>
        </w:rPr>
        <w:t>Idéalement, f</w:t>
      </w:r>
      <w:r w:rsidR="006D5E6E" w:rsidRPr="00DD4882">
        <w:rPr>
          <w:rFonts w:eastAsia="Times New Roman" w:cstheme="minorHAnsi"/>
          <w:color w:val="424242"/>
          <w:sz w:val="24"/>
          <w:szCs w:val="24"/>
          <w:lang w:eastAsia="fr-FR"/>
        </w:rPr>
        <w:t xml:space="preserve">ormation en santé publique ou éducation/ promotion pour la santé, </w:t>
      </w:r>
      <w:r w:rsidR="00BC6B60" w:rsidRPr="00DD4882">
        <w:rPr>
          <w:rFonts w:eastAsia="Times New Roman" w:cstheme="minorHAnsi"/>
          <w:color w:val="424242"/>
          <w:sz w:val="24"/>
          <w:szCs w:val="24"/>
          <w:lang w:eastAsia="fr-FR"/>
        </w:rPr>
        <w:t xml:space="preserve">sciences sociales - </w:t>
      </w:r>
      <w:r w:rsidR="006D5E6E" w:rsidRPr="00DD4882">
        <w:rPr>
          <w:rFonts w:eastAsia="Times New Roman" w:cstheme="minorHAnsi"/>
          <w:color w:val="424242"/>
          <w:sz w:val="24"/>
          <w:szCs w:val="24"/>
          <w:lang w:eastAsia="fr-FR"/>
        </w:rPr>
        <w:t xml:space="preserve">niveau </w:t>
      </w:r>
      <w:r w:rsidR="00DD4882" w:rsidRPr="00DD4882">
        <w:rPr>
          <w:rFonts w:eastAsia="Times New Roman" w:cstheme="minorHAnsi"/>
          <w:color w:val="424242"/>
          <w:sz w:val="24"/>
          <w:szCs w:val="24"/>
          <w:lang w:eastAsia="fr-FR"/>
        </w:rPr>
        <w:t xml:space="preserve">Licence </w:t>
      </w:r>
      <w:r w:rsidR="006D5E6E" w:rsidRPr="00DD4882">
        <w:rPr>
          <w:rFonts w:eastAsia="Times New Roman" w:cstheme="minorHAnsi"/>
          <w:color w:val="424242"/>
          <w:sz w:val="24"/>
          <w:szCs w:val="24"/>
          <w:lang w:eastAsia="fr-FR"/>
        </w:rPr>
        <w:t>souhaité.</w:t>
      </w:r>
    </w:p>
    <w:p w:rsidR="00DD4882" w:rsidRPr="00DD4882" w:rsidRDefault="00DD4882" w:rsidP="00DD4882">
      <w:pPr>
        <w:pStyle w:val="Paragraphedeliste"/>
        <w:spacing w:after="0" w:line="384" w:lineRule="atLeast"/>
        <w:ind w:left="0"/>
        <w:rPr>
          <w:rFonts w:eastAsia="Times New Roman" w:cstheme="minorHAnsi"/>
          <w:color w:val="424242"/>
          <w:sz w:val="24"/>
          <w:szCs w:val="24"/>
          <w:lang w:eastAsia="fr-FR"/>
        </w:rPr>
      </w:pPr>
    </w:p>
    <w:p w:rsidR="00DD4882" w:rsidRPr="00DD4882" w:rsidRDefault="006D5E6E" w:rsidP="00DD4882">
      <w:pPr>
        <w:pStyle w:val="Paragraphedeliste"/>
        <w:spacing w:after="150" w:line="384" w:lineRule="atLeast"/>
        <w:ind w:left="0"/>
        <w:rPr>
          <w:rFonts w:eastAsia="Times New Roman" w:cstheme="minorHAnsi"/>
          <w:color w:val="424242"/>
          <w:sz w:val="24"/>
          <w:szCs w:val="24"/>
          <w:lang w:eastAsia="fr-FR"/>
        </w:rPr>
      </w:pPr>
      <w:r w:rsidRPr="00DD4882">
        <w:rPr>
          <w:rFonts w:eastAsia="Times New Roman" w:cstheme="minorHAnsi"/>
          <w:b/>
          <w:bCs/>
          <w:color w:val="424242"/>
          <w:sz w:val="24"/>
          <w:szCs w:val="24"/>
          <w:lang w:eastAsia="fr-FR"/>
        </w:rPr>
        <w:t>Compétences attendues :</w:t>
      </w:r>
    </w:p>
    <w:p w:rsidR="00DD4882" w:rsidRDefault="00DD4882" w:rsidP="00DD4882">
      <w:pPr>
        <w:pStyle w:val="Paragraphedeliste"/>
        <w:numPr>
          <w:ilvl w:val="0"/>
          <w:numId w:val="9"/>
        </w:numPr>
        <w:spacing w:after="150" w:line="384" w:lineRule="atLeast"/>
        <w:ind w:left="709"/>
        <w:jc w:val="both"/>
        <w:rPr>
          <w:rFonts w:eastAsia="Times New Roman" w:cstheme="minorHAnsi"/>
          <w:color w:val="424242"/>
          <w:sz w:val="24"/>
          <w:szCs w:val="24"/>
          <w:lang w:eastAsia="fr-FR"/>
        </w:rPr>
      </w:pPr>
      <w:r>
        <w:rPr>
          <w:rFonts w:eastAsia="Times New Roman" w:cstheme="minorHAnsi"/>
          <w:color w:val="424242"/>
          <w:sz w:val="24"/>
          <w:szCs w:val="24"/>
          <w:lang w:eastAsia="fr-FR"/>
        </w:rPr>
        <w:t>Connaissance des</w:t>
      </w:r>
      <w:r w:rsidRPr="00DD4882">
        <w:rPr>
          <w:rFonts w:eastAsia="Times New Roman" w:cstheme="minorHAnsi"/>
          <w:color w:val="424242"/>
          <w:sz w:val="24"/>
          <w:szCs w:val="24"/>
          <w:lang w:eastAsia="fr-FR"/>
        </w:rPr>
        <w:t xml:space="preserve"> techniques d’intervention et d’animation en prévention et promotion de la santé auprès de publics jeunes et moins jeunes.</w:t>
      </w:r>
    </w:p>
    <w:p w:rsidR="00DD4882" w:rsidRDefault="00BC6B60" w:rsidP="00DD4882">
      <w:pPr>
        <w:pStyle w:val="Paragraphedeliste"/>
        <w:numPr>
          <w:ilvl w:val="0"/>
          <w:numId w:val="9"/>
        </w:numPr>
        <w:spacing w:after="150" w:line="384" w:lineRule="atLeast"/>
        <w:ind w:left="709"/>
        <w:jc w:val="both"/>
        <w:rPr>
          <w:rFonts w:eastAsia="Times New Roman" w:cstheme="minorHAnsi"/>
          <w:color w:val="424242"/>
          <w:sz w:val="24"/>
          <w:szCs w:val="24"/>
          <w:lang w:eastAsia="fr-FR"/>
        </w:rPr>
      </w:pPr>
      <w:r w:rsidRPr="00DD4882">
        <w:rPr>
          <w:rFonts w:eastAsia="Times New Roman" w:cstheme="minorHAnsi"/>
          <w:color w:val="424242"/>
          <w:sz w:val="24"/>
          <w:szCs w:val="24"/>
          <w:lang w:eastAsia="fr-FR"/>
        </w:rPr>
        <w:t>Connaissance des facteurs de risque ou de protection des cancers (tabac, alcool, nutrition, facteurs environnementaux et professionnels…).</w:t>
      </w:r>
    </w:p>
    <w:p w:rsidR="00DD4882" w:rsidRPr="00DD4882" w:rsidRDefault="00DD4882" w:rsidP="00DD4882">
      <w:pPr>
        <w:pStyle w:val="Paragraphedeliste"/>
        <w:numPr>
          <w:ilvl w:val="0"/>
          <w:numId w:val="9"/>
        </w:numPr>
        <w:spacing w:after="150" w:line="384" w:lineRule="atLeast"/>
        <w:ind w:left="709"/>
        <w:jc w:val="both"/>
        <w:rPr>
          <w:rFonts w:eastAsia="Times New Roman" w:cstheme="minorHAnsi"/>
          <w:color w:val="424242"/>
          <w:sz w:val="24"/>
          <w:szCs w:val="24"/>
          <w:lang w:eastAsia="fr-FR"/>
        </w:rPr>
      </w:pPr>
      <w:r>
        <w:rPr>
          <w:rFonts w:eastAsia="Times New Roman" w:cstheme="minorHAnsi"/>
          <w:color w:val="424242"/>
          <w:sz w:val="24"/>
          <w:szCs w:val="24"/>
          <w:lang w:eastAsia="fr-FR"/>
        </w:rPr>
        <w:t>Initiée à</w:t>
      </w:r>
      <w:r w:rsidRPr="00DD4882">
        <w:rPr>
          <w:rFonts w:eastAsia="Times New Roman" w:cstheme="minorHAnsi"/>
          <w:color w:val="424242"/>
          <w:sz w:val="24"/>
          <w:szCs w:val="24"/>
          <w:lang w:eastAsia="fr-FR"/>
        </w:rPr>
        <w:t xml:space="preserve"> la méthodologie et </w:t>
      </w:r>
      <w:r>
        <w:rPr>
          <w:rFonts w:eastAsia="Times New Roman" w:cstheme="minorHAnsi"/>
          <w:color w:val="424242"/>
          <w:sz w:val="24"/>
          <w:szCs w:val="24"/>
          <w:lang w:eastAsia="fr-FR"/>
        </w:rPr>
        <w:t xml:space="preserve">à </w:t>
      </w:r>
      <w:r w:rsidRPr="00DD4882">
        <w:rPr>
          <w:rFonts w:eastAsia="Times New Roman" w:cstheme="minorHAnsi"/>
          <w:color w:val="424242"/>
          <w:sz w:val="24"/>
          <w:szCs w:val="24"/>
          <w:lang w:eastAsia="fr-FR"/>
        </w:rPr>
        <w:t>la conduite de projet.</w:t>
      </w:r>
    </w:p>
    <w:p w:rsidR="00DD4882" w:rsidRDefault="006D5E6E" w:rsidP="00DD4882">
      <w:pPr>
        <w:pStyle w:val="Paragraphedeliste"/>
        <w:numPr>
          <w:ilvl w:val="0"/>
          <w:numId w:val="9"/>
        </w:numPr>
        <w:spacing w:after="150" w:line="384" w:lineRule="atLeast"/>
        <w:ind w:left="709"/>
        <w:jc w:val="both"/>
        <w:rPr>
          <w:rFonts w:eastAsia="Times New Roman" w:cstheme="minorHAnsi"/>
          <w:color w:val="424242"/>
          <w:sz w:val="24"/>
          <w:szCs w:val="24"/>
          <w:lang w:eastAsia="fr-FR"/>
        </w:rPr>
      </w:pPr>
      <w:r w:rsidRPr="00DD4882">
        <w:rPr>
          <w:rFonts w:eastAsia="Times New Roman" w:cstheme="minorHAnsi"/>
          <w:color w:val="424242"/>
          <w:sz w:val="24"/>
          <w:szCs w:val="24"/>
          <w:lang w:eastAsia="fr-FR"/>
        </w:rPr>
        <w:t xml:space="preserve">Organiser et animer des </w:t>
      </w:r>
      <w:r w:rsidR="00720EA1" w:rsidRPr="00DD4882">
        <w:rPr>
          <w:rFonts w:eastAsia="Times New Roman" w:cstheme="minorHAnsi"/>
          <w:color w:val="424242"/>
          <w:sz w:val="24"/>
          <w:szCs w:val="24"/>
          <w:lang w:eastAsia="fr-FR"/>
        </w:rPr>
        <w:t xml:space="preserve">interventions de promotion de la santé auprès de publics divers. </w:t>
      </w:r>
    </w:p>
    <w:p w:rsidR="0060593D" w:rsidRDefault="006D5E6E" w:rsidP="0060593D">
      <w:pPr>
        <w:pStyle w:val="Paragraphedeliste"/>
        <w:numPr>
          <w:ilvl w:val="0"/>
          <w:numId w:val="9"/>
        </w:numPr>
        <w:spacing w:after="150" w:line="384" w:lineRule="atLeast"/>
        <w:ind w:left="709"/>
        <w:jc w:val="both"/>
        <w:rPr>
          <w:rFonts w:eastAsia="Times New Roman" w:cstheme="minorHAnsi"/>
          <w:color w:val="424242"/>
          <w:sz w:val="24"/>
          <w:szCs w:val="24"/>
          <w:lang w:eastAsia="fr-FR"/>
        </w:rPr>
      </w:pPr>
      <w:r w:rsidRPr="00DD4882">
        <w:rPr>
          <w:rFonts w:eastAsia="Times New Roman" w:cstheme="minorHAnsi"/>
          <w:color w:val="424242"/>
          <w:sz w:val="24"/>
          <w:szCs w:val="24"/>
          <w:lang w:eastAsia="fr-FR"/>
        </w:rPr>
        <w:t>Bonne connaissance des acteurs, des dispositifs et des politiques de santé publique et de l’organisation du système de santé dans le domaine de la prévention et de la santé publique.</w:t>
      </w:r>
    </w:p>
    <w:p w:rsidR="006D5E6E" w:rsidRDefault="006D5E6E" w:rsidP="0060593D">
      <w:pPr>
        <w:pStyle w:val="Paragraphedeliste"/>
        <w:numPr>
          <w:ilvl w:val="0"/>
          <w:numId w:val="9"/>
        </w:numPr>
        <w:spacing w:after="150" w:line="384" w:lineRule="atLeast"/>
        <w:ind w:left="709"/>
        <w:jc w:val="both"/>
        <w:rPr>
          <w:rFonts w:eastAsia="Times New Roman" w:cstheme="minorHAnsi"/>
          <w:color w:val="424242"/>
          <w:sz w:val="24"/>
          <w:szCs w:val="24"/>
          <w:lang w:eastAsia="fr-FR"/>
        </w:rPr>
      </w:pPr>
      <w:r w:rsidRPr="0060593D">
        <w:rPr>
          <w:rFonts w:eastAsia="Times New Roman" w:cstheme="minorHAnsi"/>
          <w:color w:val="424242"/>
          <w:sz w:val="24"/>
          <w:szCs w:val="24"/>
          <w:lang w:eastAsia="fr-FR"/>
        </w:rPr>
        <w:t>Bonne connaissance/ ou expérience du monde associatif et du bénévolat.</w:t>
      </w:r>
    </w:p>
    <w:p w:rsidR="00DD4882" w:rsidRPr="00326145" w:rsidRDefault="006D5E6E" w:rsidP="00326145">
      <w:pPr>
        <w:spacing w:after="150" w:line="384" w:lineRule="atLeast"/>
        <w:rPr>
          <w:rFonts w:eastAsia="Times New Roman" w:cstheme="minorHAnsi"/>
          <w:color w:val="424242"/>
          <w:sz w:val="24"/>
          <w:szCs w:val="24"/>
          <w:lang w:eastAsia="fr-FR"/>
        </w:rPr>
      </w:pPr>
      <w:r w:rsidRPr="00326145">
        <w:rPr>
          <w:rFonts w:eastAsia="Times New Roman" w:cstheme="minorHAnsi"/>
          <w:b/>
          <w:bCs/>
          <w:color w:val="424242"/>
          <w:sz w:val="24"/>
          <w:szCs w:val="24"/>
          <w:lang w:eastAsia="fr-FR"/>
        </w:rPr>
        <w:lastRenderedPageBreak/>
        <w:t>Capacités attendues</w:t>
      </w:r>
    </w:p>
    <w:p w:rsidR="00DD4882" w:rsidRDefault="006D5E6E" w:rsidP="00DD4882">
      <w:pPr>
        <w:pStyle w:val="Paragraphedeliste"/>
        <w:numPr>
          <w:ilvl w:val="0"/>
          <w:numId w:val="10"/>
        </w:numPr>
        <w:spacing w:after="150" w:line="384" w:lineRule="atLeast"/>
        <w:rPr>
          <w:rFonts w:eastAsia="Times New Roman" w:cstheme="minorHAnsi"/>
          <w:color w:val="424242"/>
          <w:sz w:val="24"/>
          <w:szCs w:val="24"/>
          <w:lang w:eastAsia="fr-FR"/>
        </w:rPr>
      </w:pPr>
      <w:r w:rsidRPr="00DD4882">
        <w:rPr>
          <w:rFonts w:eastAsia="Times New Roman" w:cstheme="minorHAnsi"/>
          <w:color w:val="424242"/>
          <w:sz w:val="24"/>
          <w:szCs w:val="24"/>
          <w:lang w:eastAsia="fr-FR"/>
        </w:rPr>
        <w:t>Bonne qualité d’expression orale et écrite</w:t>
      </w:r>
    </w:p>
    <w:p w:rsidR="00DD4882" w:rsidRDefault="006D5E6E" w:rsidP="00DD4882">
      <w:pPr>
        <w:pStyle w:val="Paragraphedeliste"/>
        <w:numPr>
          <w:ilvl w:val="0"/>
          <w:numId w:val="10"/>
        </w:numPr>
        <w:spacing w:after="150" w:line="384" w:lineRule="atLeast"/>
        <w:rPr>
          <w:rFonts w:eastAsia="Times New Roman" w:cstheme="minorHAnsi"/>
          <w:color w:val="424242"/>
          <w:sz w:val="24"/>
          <w:szCs w:val="24"/>
          <w:lang w:eastAsia="fr-FR"/>
        </w:rPr>
      </w:pPr>
      <w:r w:rsidRPr="00DD4882">
        <w:rPr>
          <w:rFonts w:eastAsia="Times New Roman" w:cstheme="minorHAnsi"/>
          <w:color w:val="424242"/>
          <w:sz w:val="24"/>
          <w:szCs w:val="24"/>
          <w:lang w:eastAsia="fr-FR"/>
        </w:rPr>
        <w:t>Sens de l’animation</w:t>
      </w:r>
    </w:p>
    <w:p w:rsidR="00DD4882" w:rsidRDefault="006D5E6E" w:rsidP="00DD4882">
      <w:pPr>
        <w:pStyle w:val="Paragraphedeliste"/>
        <w:numPr>
          <w:ilvl w:val="0"/>
          <w:numId w:val="10"/>
        </w:numPr>
        <w:spacing w:after="150" w:line="384" w:lineRule="atLeast"/>
        <w:rPr>
          <w:rFonts w:eastAsia="Times New Roman" w:cstheme="minorHAnsi"/>
          <w:color w:val="424242"/>
          <w:sz w:val="24"/>
          <w:szCs w:val="24"/>
          <w:lang w:eastAsia="fr-FR"/>
        </w:rPr>
      </w:pPr>
      <w:r w:rsidRPr="00DD4882">
        <w:rPr>
          <w:rFonts w:eastAsia="Times New Roman" w:cstheme="minorHAnsi"/>
          <w:color w:val="424242"/>
          <w:sz w:val="24"/>
          <w:szCs w:val="24"/>
          <w:lang w:eastAsia="fr-FR"/>
        </w:rPr>
        <w:t>Esprit d’initiative et d’engagement</w:t>
      </w:r>
    </w:p>
    <w:p w:rsidR="00DD4882" w:rsidRDefault="006D5E6E" w:rsidP="00DD4882">
      <w:pPr>
        <w:pStyle w:val="Paragraphedeliste"/>
        <w:numPr>
          <w:ilvl w:val="0"/>
          <w:numId w:val="10"/>
        </w:numPr>
        <w:spacing w:after="150" w:line="384" w:lineRule="atLeast"/>
        <w:rPr>
          <w:rFonts w:eastAsia="Times New Roman" w:cstheme="minorHAnsi"/>
          <w:color w:val="424242"/>
          <w:sz w:val="24"/>
          <w:szCs w:val="24"/>
          <w:lang w:eastAsia="fr-FR"/>
        </w:rPr>
      </w:pPr>
      <w:r w:rsidRPr="00DD4882">
        <w:rPr>
          <w:rFonts w:eastAsia="Times New Roman" w:cstheme="minorHAnsi"/>
          <w:color w:val="424242"/>
          <w:sz w:val="24"/>
          <w:szCs w:val="24"/>
          <w:lang w:eastAsia="fr-FR"/>
        </w:rPr>
        <w:t>Goût du travail en équipe et excellent relationnel</w:t>
      </w:r>
    </w:p>
    <w:p w:rsidR="00DD4882" w:rsidRDefault="006D5E6E" w:rsidP="00DD4882">
      <w:pPr>
        <w:pStyle w:val="Paragraphedeliste"/>
        <w:numPr>
          <w:ilvl w:val="0"/>
          <w:numId w:val="10"/>
        </w:numPr>
        <w:spacing w:after="150" w:line="384" w:lineRule="atLeast"/>
        <w:rPr>
          <w:rFonts w:eastAsia="Times New Roman" w:cstheme="minorHAnsi"/>
          <w:color w:val="424242"/>
          <w:sz w:val="24"/>
          <w:szCs w:val="24"/>
          <w:lang w:eastAsia="fr-FR"/>
        </w:rPr>
      </w:pPr>
      <w:r w:rsidRPr="00DD4882">
        <w:rPr>
          <w:rFonts w:eastAsia="Times New Roman" w:cstheme="minorHAnsi"/>
          <w:color w:val="424242"/>
          <w:sz w:val="24"/>
          <w:szCs w:val="24"/>
          <w:lang w:eastAsia="fr-FR"/>
        </w:rPr>
        <w:t>Disponibilité et mobilité</w:t>
      </w:r>
    </w:p>
    <w:p w:rsidR="0026715F" w:rsidRPr="00DD4882" w:rsidRDefault="006D5E6E" w:rsidP="00DD4882">
      <w:pPr>
        <w:pStyle w:val="Paragraphedeliste"/>
        <w:numPr>
          <w:ilvl w:val="0"/>
          <w:numId w:val="10"/>
        </w:numPr>
        <w:spacing w:after="150" w:line="384" w:lineRule="atLeast"/>
        <w:rPr>
          <w:rFonts w:eastAsia="Times New Roman" w:cstheme="minorHAnsi"/>
          <w:color w:val="424242"/>
          <w:sz w:val="24"/>
          <w:szCs w:val="24"/>
          <w:lang w:eastAsia="fr-FR"/>
        </w:rPr>
      </w:pPr>
      <w:r w:rsidRPr="00DD4882">
        <w:rPr>
          <w:rFonts w:eastAsia="Times New Roman" w:cstheme="minorHAnsi"/>
          <w:color w:val="424242"/>
          <w:sz w:val="24"/>
          <w:szCs w:val="24"/>
          <w:lang w:eastAsia="fr-FR"/>
        </w:rPr>
        <w:t>Créativité et imagination.</w:t>
      </w:r>
    </w:p>
    <w:p w:rsidR="006D5E6E" w:rsidRPr="006D5E6E" w:rsidRDefault="00BC6B60" w:rsidP="0026715F">
      <w:pPr>
        <w:pBdr>
          <w:top w:val="single" w:sz="4" w:space="1" w:color="auto"/>
          <w:left w:val="single" w:sz="4" w:space="4" w:color="auto"/>
          <w:bottom w:val="single" w:sz="4" w:space="1" w:color="auto"/>
          <w:right w:val="single" w:sz="4" w:space="4" w:color="auto"/>
        </w:pBdr>
        <w:spacing w:before="240" w:after="120" w:line="240" w:lineRule="auto"/>
        <w:jc w:val="center"/>
        <w:outlineLvl w:val="2"/>
        <w:rPr>
          <w:rFonts w:eastAsia="Times New Roman" w:cstheme="minorHAnsi"/>
          <w:b/>
          <w:bCs/>
          <w:color w:val="002448"/>
          <w:sz w:val="24"/>
          <w:szCs w:val="24"/>
          <w:lang w:eastAsia="fr-FR"/>
        </w:rPr>
      </w:pPr>
      <w:r>
        <w:rPr>
          <w:rFonts w:eastAsia="Times New Roman" w:cstheme="minorHAnsi"/>
          <w:b/>
          <w:bCs/>
          <w:color w:val="002448"/>
          <w:sz w:val="24"/>
          <w:szCs w:val="24"/>
          <w:lang w:eastAsia="fr-FR"/>
        </w:rPr>
        <w:t>Contrat à durée déterminée (CDD</w:t>
      </w:r>
      <w:r w:rsidR="006D5E6E" w:rsidRPr="006D5E6E">
        <w:rPr>
          <w:rFonts w:eastAsia="Times New Roman" w:cstheme="minorHAnsi"/>
          <w:b/>
          <w:bCs/>
          <w:color w:val="002448"/>
          <w:sz w:val="24"/>
          <w:szCs w:val="24"/>
          <w:lang w:eastAsia="fr-FR"/>
        </w:rPr>
        <w:t>)</w:t>
      </w:r>
    </w:p>
    <w:p w:rsidR="006D5E6E" w:rsidRPr="006D5E6E" w:rsidRDefault="006D5E6E" w:rsidP="0026715F">
      <w:pPr>
        <w:spacing w:after="150" w:line="384" w:lineRule="atLeast"/>
        <w:rPr>
          <w:rFonts w:eastAsia="Times New Roman" w:cstheme="minorHAnsi"/>
          <w:color w:val="424242"/>
          <w:sz w:val="24"/>
          <w:szCs w:val="24"/>
          <w:lang w:eastAsia="fr-FR"/>
        </w:rPr>
      </w:pPr>
      <w:r w:rsidRPr="006D5E6E">
        <w:rPr>
          <w:rFonts w:eastAsia="Times New Roman" w:cstheme="minorHAnsi"/>
          <w:b/>
          <w:bCs/>
          <w:color w:val="424242"/>
          <w:sz w:val="24"/>
          <w:szCs w:val="24"/>
          <w:lang w:eastAsia="fr-FR"/>
        </w:rPr>
        <w:t>Contrat proposé</w:t>
      </w:r>
    </w:p>
    <w:p w:rsidR="001A6724" w:rsidRPr="005557EE" w:rsidRDefault="005601ED" w:rsidP="0026715F">
      <w:pPr>
        <w:spacing w:after="150" w:line="384" w:lineRule="atLeast"/>
        <w:rPr>
          <w:rFonts w:eastAsia="Times New Roman" w:cstheme="minorHAnsi"/>
          <w:color w:val="424242"/>
          <w:sz w:val="24"/>
          <w:szCs w:val="24"/>
          <w:lang w:eastAsia="fr-FR"/>
        </w:rPr>
      </w:pPr>
      <w:r w:rsidRPr="005557EE">
        <w:rPr>
          <w:rFonts w:eastAsia="Times New Roman" w:cstheme="minorHAnsi"/>
          <w:color w:val="424242"/>
          <w:sz w:val="24"/>
          <w:szCs w:val="24"/>
          <w:lang w:eastAsia="fr-FR"/>
        </w:rPr>
        <w:t xml:space="preserve">CDD de </w:t>
      </w:r>
      <w:r w:rsidR="0022067A">
        <w:rPr>
          <w:rFonts w:eastAsia="Times New Roman" w:cstheme="minorHAnsi"/>
          <w:color w:val="424242"/>
          <w:sz w:val="24"/>
          <w:szCs w:val="24"/>
          <w:lang w:eastAsia="fr-FR"/>
        </w:rPr>
        <w:t>12</w:t>
      </w:r>
      <w:r w:rsidRPr="005557EE">
        <w:rPr>
          <w:rFonts w:eastAsia="Times New Roman" w:cstheme="minorHAnsi"/>
          <w:color w:val="424242"/>
          <w:sz w:val="24"/>
          <w:szCs w:val="24"/>
          <w:lang w:eastAsia="fr-FR"/>
        </w:rPr>
        <w:t xml:space="preserve"> </w:t>
      </w:r>
      <w:r w:rsidR="001A6724" w:rsidRPr="005557EE">
        <w:rPr>
          <w:rFonts w:eastAsia="Times New Roman" w:cstheme="minorHAnsi"/>
          <w:color w:val="424242"/>
          <w:sz w:val="24"/>
          <w:szCs w:val="24"/>
          <w:lang w:eastAsia="fr-FR"/>
        </w:rPr>
        <w:t>mois</w:t>
      </w:r>
      <w:r w:rsidRPr="005557EE">
        <w:rPr>
          <w:rFonts w:eastAsia="Times New Roman" w:cstheme="minorHAnsi"/>
          <w:color w:val="424242"/>
          <w:sz w:val="24"/>
          <w:szCs w:val="24"/>
          <w:lang w:eastAsia="fr-FR"/>
        </w:rPr>
        <w:t xml:space="preserve"> </w:t>
      </w:r>
      <w:r w:rsidR="00B96199" w:rsidRPr="005557EE">
        <w:rPr>
          <w:rFonts w:eastAsia="Times New Roman" w:cstheme="minorHAnsi"/>
          <w:color w:val="424242"/>
          <w:sz w:val="24"/>
          <w:szCs w:val="24"/>
          <w:lang w:eastAsia="fr-FR"/>
        </w:rPr>
        <w:t>à</w:t>
      </w:r>
      <w:r w:rsidR="006D5E6E" w:rsidRPr="005557EE">
        <w:rPr>
          <w:rFonts w:eastAsia="Times New Roman" w:cstheme="minorHAnsi"/>
          <w:color w:val="424242"/>
          <w:sz w:val="24"/>
          <w:szCs w:val="24"/>
          <w:lang w:eastAsia="fr-FR"/>
        </w:rPr>
        <w:t xml:space="preserve"> temps plein</w:t>
      </w:r>
      <w:r w:rsidR="001A6724" w:rsidRPr="005557EE">
        <w:rPr>
          <w:rFonts w:eastAsia="Times New Roman" w:cstheme="minorHAnsi"/>
          <w:color w:val="424242"/>
          <w:sz w:val="24"/>
          <w:szCs w:val="24"/>
          <w:lang w:eastAsia="fr-FR"/>
        </w:rPr>
        <w:t xml:space="preserve"> (35h/semaine)</w:t>
      </w:r>
      <w:r w:rsidRPr="005557EE">
        <w:rPr>
          <w:rFonts w:eastAsia="Times New Roman" w:cstheme="minorHAnsi"/>
          <w:color w:val="424242"/>
          <w:sz w:val="24"/>
          <w:szCs w:val="24"/>
          <w:lang w:eastAsia="fr-FR"/>
        </w:rPr>
        <w:t xml:space="preserve"> – à partir de </w:t>
      </w:r>
      <w:r w:rsidR="0022067A">
        <w:rPr>
          <w:rFonts w:eastAsia="Times New Roman" w:cstheme="minorHAnsi"/>
          <w:color w:val="424242"/>
          <w:sz w:val="24"/>
          <w:szCs w:val="24"/>
          <w:lang w:eastAsia="fr-FR"/>
        </w:rPr>
        <w:t>septem</w:t>
      </w:r>
      <w:r w:rsidRPr="005557EE">
        <w:rPr>
          <w:rFonts w:eastAsia="Times New Roman" w:cstheme="minorHAnsi"/>
          <w:color w:val="424242"/>
          <w:sz w:val="24"/>
          <w:szCs w:val="24"/>
          <w:lang w:eastAsia="fr-FR"/>
        </w:rPr>
        <w:t>b</w:t>
      </w:r>
      <w:r w:rsidR="00B96199" w:rsidRPr="005557EE">
        <w:rPr>
          <w:rFonts w:eastAsia="Times New Roman" w:cstheme="minorHAnsi"/>
          <w:color w:val="424242"/>
          <w:sz w:val="24"/>
          <w:szCs w:val="24"/>
          <w:lang w:eastAsia="fr-FR"/>
        </w:rPr>
        <w:t>r</w:t>
      </w:r>
      <w:r w:rsidRPr="005557EE">
        <w:rPr>
          <w:rFonts w:eastAsia="Times New Roman" w:cstheme="minorHAnsi"/>
          <w:color w:val="424242"/>
          <w:sz w:val="24"/>
          <w:szCs w:val="24"/>
          <w:lang w:eastAsia="fr-FR"/>
        </w:rPr>
        <w:t>e</w:t>
      </w:r>
      <w:r w:rsidR="00B96199" w:rsidRPr="005557EE">
        <w:rPr>
          <w:rFonts w:eastAsia="Times New Roman" w:cstheme="minorHAnsi"/>
          <w:color w:val="424242"/>
          <w:sz w:val="24"/>
          <w:szCs w:val="24"/>
          <w:lang w:eastAsia="fr-FR"/>
        </w:rPr>
        <w:t xml:space="preserve"> 2</w:t>
      </w:r>
      <w:r w:rsidR="001A6724" w:rsidRPr="005557EE">
        <w:rPr>
          <w:rFonts w:eastAsia="Times New Roman" w:cstheme="minorHAnsi"/>
          <w:color w:val="424242"/>
          <w:sz w:val="24"/>
          <w:szCs w:val="24"/>
          <w:lang w:eastAsia="fr-FR"/>
        </w:rPr>
        <w:t>02</w:t>
      </w:r>
      <w:r w:rsidR="0022067A">
        <w:rPr>
          <w:rFonts w:eastAsia="Times New Roman" w:cstheme="minorHAnsi"/>
          <w:color w:val="424242"/>
          <w:sz w:val="24"/>
          <w:szCs w:val="24"/>
          <w:lang w:eastAsia="fr-FR"/>
        </w:rPr>
        <w:t>4</w:t>
      </w:r>
      <w:r w:rsidR="0060593D">
        <w:rPr>
          <w:rFonts w:eastAsia="Times New Roman" w:cstheme="minorHAnsi"/>
          <w:color w:val="424242"/>
          <w:sz w:val="24"/>
          <w:szCs w:val="24"/>
          <w:lang w:eastAsia="fr-FR"/>
        </w:rPr>
        <w:t xml:space="preserve">             </w:t>
      </w:r>
      <w:proofErr w:type="gramStart"/>
      <w:r w:rsidR="0060593D">
        <w:rPr>
          <w:rFonts w:eastAsia="Times New Roman" w:cstheme="minorHAnsi"/>
          <w:color w:val="424242"/>
          <w:sz w:val="24"/>
          <w:szCs w:val="24"/>
          <w:lang w:eastAsia="fr-FR"/>
        </w:rPr>
        <w:t xml:space="preserve">   </w:t>
      </w:r>
      <w:r w:rsidR="001A6724" w:rsidRPr="005557EE">
        <w:rPr>
          <w:rFonts w:eastAsia="Times New Roman" w:cstheme="minorHAnsi"/>
          <w:color w:val="424242"/>
          <w:sz w:val="24"/>
          <w:szCs w:val="24"/>
          <w:lang w:eastAsia="fr-FR"/>
        </w:rPr>
        <w:t>(</w:t>
      </w:r>
      <w:proofErr w:type="gramEnd"/>
      <w:r w:rsidR="001A6724" w:rsidRPr="005557EE">
        <w:rPr>
          <w:rFonts w:eastAsia="Times New Roman" w:cstheme="minorHAnsi"/>
          <w:color w:val="424242"/>
          <w:sz w:val="24"/>
          <w:szCs w:val="24"/>
          <w:lang w:eastAsia="fr-FR"/>
        </w:rPr>
        <w:t>renouvelable sous réserve de financements)</w:t>
      </w:r>
    </w:p>
    <w:p w:rsidR="005601ED" w:rsidRPr="005557EE" w:rsidRDefault="005601ED" w:rsidP="0026715F">
      <w:pPr>
        <w:spacing w:after="150" w:line="384" w:lineRule="atLeast"/>
        <w:rPr>
          <w:rFonts w:eastAsia="Times New Roman" w:cstheme="minorHAnsi"/>
          <w:b/>
          <w:bCs/>
          <w:color w:val="424242"/>
          <w:sz w:val="24"/>
          <w:szCs w:val="24"/>
          <w:lang w:eastAsia="fr-FR"/>
        </w:rPr>
      </w:pPr>
      <w:r w:rsidRPr="005557EE">
        <w:rPr>
          <w:rFonts w:eastAsia="Times New Roman" w:cstheme="minorHAnsi"/>
          <w:b/>
          <w:bCs/>
          <w:color w:val="424242"/>
          <w:sz w:val="24"/>
          <w:szCs w:val="24"/>
          <w:lang w:eastAsia="fr-FR"/>
        </w:rPr>
        <w:t>Spécificités du poste</w:t>
      </w:r>
    </w:p>
    <w:p w:rsidR="006D5E6E" w:rsidRPr="005557EE" w:rsidRDefault="005601ED" w:rsidP="0026715F">
      <w:pPr>
        <w:spacing w:after="150" w:line="384" w:lineRule="atLeast"/>
        <w:rPr>
          <w:rFonts w:eastAsia="Times New Roman" w:cstheme="minorHAnsi"/>
          <w:color w:val="424242"/>
          <w:sz w:val="24"/>
          <w:szCs w:val="24"/>
          <w:lang w:eastAsia="fr-FR"/>
        </w:rPr>
      </w:pPr>
      <w:r w:rsidRPr="005557EE">
        <w:rPr>
          <w:rFonts w:eastAsia="Times New Roman" w:cstheme="minorHAnsi"/>
          <w:color w:val="424242"/>
          <w:sz w:val="24"/>
          <w:szCs w:val="24"/>
          <w:lang w:eastAsia="fr-FR"/>
        </w:rPr>
        <w:t>Nombreux déplacements à prévoir a</w:t>
      </w:r>
      <w:r w:rsidR="006D5E6E" w:rsidRPr="005557EE">
        <w:rPr>
          <w:rFonts w:eastAsia="Times New Roman" w:cstheme="minorHAnsi"/>
          <w:color w:val="424242"/>
          <w:sz w:val="24"/>
          <w:szCs w:val="24"/>
          <w:lang w:eastAsia="fr-FR"/>
        </w:rPr>
        <w:t xml:space="preserve">u niveau </w:t>
      </w:r>
      <w:r w:rsidRPr="005557EE">
        <w:rPr>
          <w:rFonts w:eastAsia="Times New Roman" w:cstheme="minorHAnsi"/>
          <w:color w:val="424242"/>
          <w:sz w:val="24"/>
          <w:szCs w:val="24"/>
          <w:lang w:eastAsia="fr-FR"/>
        </w:rPr>
        <w:t>départemental (et</w:t>
      </w:r>
      <w:r w:rsidR="00B96199" w:rsidRPr="005557EE">
        <w:rPr>
          <w:rFonts w:eastAsia="Times New Roman" w:cstheme="minorHAnsi"/>
          <w:color w:val="424242"/>
          <w:sz w:val="24"/>
          <w:szCs w:val="24"/>
          <w:lang w:eastAsia="fr-FR"/>
        </w:rPr>
        <w:t xml:space="preserve"> </w:t>
      </w:r>
      <w:r w:rsidRPr="005557EE">
        <w:rPr>
          <w:rFonts w:eastAsia="Times New Roman" w:cstheme="minorHAnsi"/>
          <w:color w:val="424242"/>
          <w:sz w:val="24"/>
          <w:szCs w:val="24"/>
          <w:lang w:eastAsia="fr-FR"/>
        </w:rPr>
        <w:t xml:space="preserve">exceptionnellement au niveau </w:t>
      </w:r>
      <w:r w:rsidR="0022067A">
        <w:rPr>
          <w:rFonts w:eastAsia="Times New Roman" w:cstheme="minorHAnsi"/>
          <w:color w:val="424242"/>
          <w:sz w:val="24"/>
          <w:szCs w:val="24"/>
          <w:lang w:eastAsia="fr-FR"/>
        </w:rPr>
        <w:t>régional</w:t>
      </w:r>
      <w:r w:rsidRPr="005557EE">
        <w:rPr>
          <w:rFonts w:eastAsia="Times New Roman" w:cstheme="minorHAnsi"/>
          <w:color w:val="424242"/>
          <w:sz w:val="24"/>
          <w:szCs w:val="24"/>
          <w:lang w:eastAsia="fr-FR"/>
        </w:rPr>
        <w:t>).</w:t>
      </w:r>
    </w:p>
    <w:p w:rsidR="006F6828" w:rsidRPr="006F6828" w:rsidRDefault="005601ED" w:rsidP="0026715F">
      <w:pPr>
        <w:spacing w:after="150" w:line="384" w:lineRule="atLeast"/>
        <w:rPr>
          <w:rFonts w:eastAsia="Times New Roman" w:cstheme="minorHAnsi"/>
          <w:b/>
          <w:color w:val="424242"/>
          <w:sz w:val="24"/>
          <w:szCs w:val="24"/>
          <w:lang w:eastAsia="fr-FR"/>
        </w:rPr>
      </w:pPr>
      <w:r w:rsidRPr="005557EE">
        <w:rPr>
          <w:rFonts w:eastAsia="Times New Roman" w:cstheme="minorHAnsi"/>
          <w:color w:val="424242"/>
          <w:sz w:val="24"/>
          <w:szCs w:val="24"/>
          <w:lang w:eastAsia="fr-FR"/>
        </w:rPr>
        <w:t xml:space="preserve">Travail en soirée et les week-ends </w:t>
      </w:r>
      <w:r w:rsidRPr="000F5D0C">
        <w:rPr>
          <w:rFonts w:eastAsia="Times New Roman" w:cstheme="minorHAnsi"/>
          <w:color w:val="424242"/>
          <w:sz w:val="24"/>
          <w:szCs w:val="24"/>
          <w:lang w:eastAsia="fr-FR"/>
        </w:rPr>
        <w:t>ponctuellement</w:t>
      </w:r>
      <w:r w:rsidR="006F6828" w:rsidRPr="000F5D0C">
        <w:rPr>
          <w:rFonts w:eastAsia="Times New Roman" w:cstheme="minorHAnsi"/>
          <w:color w:val="424242"/>
          <w:sz w:val="24"/>
          <w:szCs w:val="24"/>
          <w:lang w:eastAsia="fr-FR"/>
        </w:rPr>
        <w:t xml:space="preserve"> (récupération des heures effectuées en dehors des horaires de travail habituels)</w:t>
      </w:r>
    </w:p>
    <w:p w:rsidR="0026715F" w:rsidRPr="005557EE" w:rsidRDefault="006D5E6E" w:rsidP="0026715F">
      <w:pPr>
        <w:spacing w:after="150" w:line="384" w:lineRule="atLeast"/>
        <w:rPr>
          <w:rFonts w:eastAsia="Times New Roman" w:cstheme="minorHAnsi"/>
          <w:color w:val="424242"/>
          <w:sz w:val="24"/>
          <w:szCs w:val="24"/>
          <w:lang w:eastAsia="fr-FR"/>
        </w:rPr>
      </w:pPr>
      <w:r w:rsidRPr="005557EE">
        <w:rPr>
          <w:rFonts w:eastAsia="Times New Roman" w:cstheme="minorHAnsi"/>
          <w:color w:val="424242"/>
          <w:sz w:val="24"/>
          <w:szCs w:val="24"/>
          <w:lang w:eastAsia="fr-FR"/>
        </w:rPr>
        <w:t>Permis </w:t>
      </w:r>
      <w:r w:rsidR="005C4689" w:rsidRPr="005557EE">
        <w:rPr>
          <w:rFonts w:eastAsia="Times New Roman" w:cstheme="minorHAnsi"/>
          <w:color w:val="424242"/>
          <w:sz w:val="24"/>
          <w:szCs w:val="24"/>
          <w:lang w:eastAsia="fr-FR"/>
        </w:rPr>
        <w:t xml:space="preserve">B et véhicule indispensables. </w:t>
      </w:r>
      <w:r w:rsidR="005601ED" w:rsidRPr="005557EE">
        <w:rPr>
          <w:rFonts w:eastAsia="Times New Roman" w:cstheme="minorHAnsi"/>
          <w:color w:val="424242"/>
          <w:sz w:val="24"/>
          <w:szCs w:val="24"/>
          <w:lang w:eastAsia="fr-FR"/>
        </w:rPr>
        <w:t>(Remboursement des frais kilométriques et assurance co</w:t>
      </w:r>
      <w:r w:rsidR="0026715F" w:rsidRPr="005557EE">
        <w:rPr>
          <w:rFonts w:eastAsia="Times New Roman" w:cstheme="minorHAnsi"/>
          <w:color w:val="424242"/>
          <w:sz w:val="24"/>
          <w:szCs w:val="24"/>
          <w:lang w:eastAsia="fr-FR"/>
        </w:rPr>
        <w:t>mplémentaire pour le véhicule).</w:t>
      </w:r>
    </w:p>
    <w:p w:rsidR="006D5E6E" w:rsidRPr="005557EE" w:rsidRDefault="006D5E6E" w:rsidP="0026715F">
      <w:pPr>
        <w:spacing w:after="150" w:line="384" w:lineRule="atLeast"/>
        <w:rPr>
          <w:rFonts w:eastAsia="Times New Roman" w:cstheme="minorHAnsi"/>
          <w:color w:val="424242"/>
          <w:sz w:val="24"/>
          <w:szCs w:val="24"/>
          <w:lang w:eastAsia="fr-FR"/>
        </w:rPr>
      </w:pPr>
      <w:r w:rsidRPr="005557EE">
        <w:rPr>
          <w:rFonts w:eastAsia="Times New Roman" w:cstheme="minorHAnsi"/>
          <w:b/>
          <w:bCs/>
          <w:color w:val="424242"/>
          <w:sz w:val="24"/>
          <w:szCs w:val="24"/>
          <w:lang w:eastAsia="fr-FR"/>
        </w:rPr>
        <w:t>Rattachement hiérarchique</w:t>
      </w:r>
      <w:bookmarkStart w:id="0" w:name="_GoBack"/>
      <w:bookmarkEnd w:id="0"/>
    </w:p>
    <w:p w:rsidR="006D5E6E" w:rsidRPr="005557EE" w:rsidRDefault="00B96199" w:rsidP="0026715F">
      <w:pPr>
        <w:spacing w:after="150" w:line="384" w:lineRule="atLeast"/>
        <w:rPr>
          <w:rFonts w:eastAsia="Times New Roman" w:cstheme="minorHAnsi"/>
          <w:color w:val="424242"/>
          <w:sz w:val="24"/>
          <w:szCs w:val="24"/>
          <w:lang w:eastAsia="fr-FR"/>
        </w:rPr>
      </w:pPr>
      <w:r w:rsidRPr="005557EE">
        <w:rPr>
          <w:rFonts w:eastAsia="Times New Roman" w:cstheme="minorHAnsi"/>
          <w:color w:val="424242"/>
          <w:sz w:val="24"/>
          <w:szCs w:val="24"/>
          <w:lang w:eastAsia="fr-FR"/>
        </w:rPr>
        <w:t>Sous l’autorité directe de la</w:t>
      </w:r>
      <w:r w:rsidR="006D5E6E" w:rsidRPr="005557EE">
        <w:rPr>
          <w:rFonts w:eastAsia="Times New Roman" w:cstheme="minorHAnsi"/>
          <w:color w:val="424242"/>
          <w:sz w:val="24"/>
          <w:szCs w:val="24"/>
          <w:lang w:eastAsia="fr-FR"/>
        </w:rPr>
        <w:t xml:space="preserve"> Président</w:t>
      </w:r>
      <w:r w:rsidRPr="005557EE">
        <w:rPr>
          <w:rFonts w:eastAsia="Times New Roman" w:cstheme="minorHAnsi"/>
          <w:color w:val="424242"/>
          <w:sz w:val="24"/>
          <w:szCs w:val="24"/>
          <w:lang w:eastAsia="fr-FR"/>
        </w:rPr>
        <w:t xml:space="preserve">e et de la responsable prévention. </w:t>
      </w:r>
    </w:p>
    <w:p w:rsidR="006D5E6E" w:rsidRPr="005557EE" w:rsidRDefault="006D5E6E" w:rsidP="0026715F">
      <w:pPr>
        <w:spacing w:after="150" w:line="384" w:lineRule="atLeast"/>
        <w:rPr>
          <w:rFonts w:eastAsia="Times New Roman" w:cstheme="minorHAnsi"/>
          <w:color w:val="424242"/>
          <w:sz w:val="24"/>
          <w:szCs w:val="24"/>
          <w:lang w:eastAsia="fr-FR"/>
        </w:rPr>
      </w:pPr>
      <w:r w:rsidRPr="005557EE">
        <w:rPr>
          <w:rFonts w:eastAsia="Times New Roman" w:cstheme="minorHAnsi"/>
          <w:b/>
          <w:bCs/>
          <w:color w:val="424242"/>
          <w:sz w:val="24"/>
          <w:szCs w:val="24"/>
          <w:lang w:eastAsia="fr-FR"/>
        </w:rPr>
        <w:t>Rémunération et statut</w:t>
      </w:r>
    </w:p>
    <w:p w:rsidR="006D5E6E" w:rsidRPr="005557EE" w:rsidRDefault="00F47FEB" w:rsidP="0026715F">
      <w:pPr>
        <w:spacing w:after="150" w:line="384" w:lineRule="atLeast"/>
        <w:rPr>
          <w:rFonts w:eastAsia="Times New Roman" w:cstheme="minorHAnsi"/>
          <w:color w:val="424242"/>
          <w:sz w:val="24"/>
          <w:szCs w:val="24"/>
          <w:lang w:eastAsia="fr-FR"/>
        </w:rPr>
      </w:pPr>
      <w:r w:rsidRPr="005557EE">
        <w:rPr>
          <w:rFonts w:eastAsia="Times New Roman" w:cstheme="minorHAnsi"/>
          <w:color w:val="424242"/>
          <w:sz w:val="24"/>
          <w:szCs w:val="24"/>
          <w:lang w:eastAsia="fr-FR"/>
        </w:rPr>
        <w:t>Rémunération en fonction de la grille des salaires</w:t>
      </w:r>
      <w:r w:rsidR="0026715F" w:rsidRPr="005557EE">
        <w:rPr>
          <w:rFonts w:eastAsia="Times New Roman" w:cstheme="minorHAnsi"/>
          <w:color w:val="424242"/>
          <w:sz w:val="24"/>
          <w:szCs w:val="24"/>
          <w:lang w:eastAsia="fr-FR"/>
        </w:rPr>
        <w:t xml:space="preserve"> de la convention collective des centres de lutte contre le cancer</w:t>
      </w:r>
      <w:r w:rsidR="0022067A">
        <w:rPr>
          <w:rFonts w:eastAsia="Times New Roman" w:cstheme="minorHAnsi"/>
          <w:color w:val="424242"/>
          <w:sz w:val="24"/>
          <w:szCs w:val="24"/>
          <w:lang w:eastAsia="fr-FR"/>
        </w:rPr>
        <w:t xml:space="preserve"> (2100€ bruts/mois)</w:t>
      </w:r>
    </w:p>
    <w:p w:rsidR="0026715F" w:rsidRPr="005557EE" w:rsidRDefault="0022067A" w:rsidP="0026715F">
      <w:pPr>
        <w:spacing w:after="150" w:line="384" w:lineRule="atLeast"/>
        <w:rPr>
          <w:rFonts w:eastAsia="Times New Roman" w:cstheme="minorHAnsi"/>
          <w:color w:val="424242"/>
          <w:sz w:val="24"/>
          <w:szCs w:val="24"/>
          <w:lang w:eastAsia="fr-FR"/>
        </w:rPr>
      </w:pPr>
      <w:r>
        <w:rPr>
          <w:rFonts w:eastAsia="Times New Roman" w:cstheme="minorHAnsi"/>
          <w:color w:val="424242"/>
          <w:sz w:val="24"/>
          <w:szCs w:val="24"/>
          <w:lang w:eastAsia="fr-FR"/>
        </w:rPr>
        <w:t xml:space="preserve">Carte </w:t>
      </w:r>
      <w:r w:rsidR="0026715F" w:rsidRPr="005557EE">
        <w:rPr>
          <w:rFonts w:eastAsia="Times New Roman" w:cstheme="minorHAnsi"/>
          <w:color w:val="424242"/>
          <w:sz w:val="24"/>
          <w:szCs w:val="24"/>
          <w:lang w:eastAsia="fr-FR"/>
        </w:rPr>
        <w:t xml:space="preserve">Tickets restaurants </w:t>
      </w:r>
      <w:r>
        <w:rPr>
          <w:rFonts w:eastAsia="Times New Roman" w:cstheme="minorHAnsi"/>
          <w:color w:val="424242"/>
          <w:sz w:val="24"/>
          <w:szCs w:val="24"/>
          <w:lang w:eastAsia="fr-FR"/>
        </w:rPr>
        <w:t>(</w:t>
      </w:r>
      <w:proofErr w:type="spellStart"/>
      <w:r>
        <w:rPr>
          <w:rFonts w:eastAsia="Times New Roman" w:cstheme="minorHAnsi"/>
          <w:color w:val="424242"/>
          <w:sz w:val="24"/>
          <w:szCs w:val="24"/>
          <w:lang w:eastAsia="fr-FR"/>
        </w:rPr>
        <w:t>Up’Déjeuner</w:t>
      </w:r>
      <w:proofErr w:type="spellEnd"/>
      <w:r>
        <w:rPr>
          <w:rFonts w:eastAsia="Times New Roman" w:cstheme="minorHAnsi"/>
          <w:color w:val="424242"/>
          <w:sz w:val="24"/>
          <w:szCs w:val="24"/>
          <w:lang w:eastAsia="fr-FR"/>
        </w:rPr>
        <w:t xml:space="preserve">, 11€/jour) </w:t>
      </w:r>
    </w:p>
    <w:p w:rsidR="00326145" w:rsidRDefault="0026715F" w:rsidP="00326145">
      <w:pPr>
        <w:spacing w:after="150" w:line="384" w:lineRule="atLeast"/>
        <w:rPr>
          <w:rFonts w:eastAsia="Times New Roman" w:cstheme="minorHAnsi"/>
          <w:color w:val="424242"/>
          <w:sz w:val="24"/>
          <w:szCs w:val="24"/>
          <w:lang w:eastAsia="fr-FR"/>
        </w:rPr>
      </w:pPr>
      <w:r w:rsidRPr="005557EE">
        <w:rPr>
          <w:rFonts w:eastAsia="Times New Roman" w:cstheme="minorHAnsi"/>
          <w:color w:val="424242"/>
          <w:sz w:val="24"/>
          <w:szCs w:val="24"/>
          <w:lang w:eastAsia="fr-FR"/>
        </w:rPr>
        <w:t xml:space="preserve">Remboursement de 50% du </w:t>
      </w:r>
      <w:proofErr w:type="spellStart"/>
      <w:r w:rsidRPr="005557EE">
        <w:rPr>
          <w:rFonts w:eastAsia="Times New Roman" w:cstheme="minorHAnsi"/>
          <w:color w:val="424242"/>
          <w:sz w:val="24"/>
          <w:szCs w:val="24"/>
          <w:lang w:eastAsia="fr-FR"/>
        </w:rPr>
        <w:t>Pass</w:t>
      </w:r>
      <w:proofErr w:type="spellEnd"/>
      <w:r w:rsidRPr="005557EE">
        <w:rPr>
          <w:rFonts w:eastAsia="Times New Roman" w:cstheme="minorHAnsi"/>
          <w:color w:val="424242"/>
          <w:sz w:val="24"/>
          <w:szCs w:val="24"/>
          <w:lang w:eastAsia="fr-FR"/>
        </w:rPr>
        <w:t xml:space="preserve"> Navigo.</w:t>
      </w:r>
    </w:p>
    <w:p w:rsidR="00B951DD" w:rsidRPr="00B951DD" w:rsidRDefault="00B951DD" w:rsidP="00326145">
      <w:pPr>
        <w:spacing w:after="150" w:line="384" w:lineRule="atLeast"/>
        <w:rPr>
          <w:rFonts w:eastAsia="Times New Roman" w:cstheme="minorHAnsi"/>
          <w:color w:val="424242"/>
          <w:sz w:val="10"/>
          <w:szCs w:val="24"/>
          <w:lang w:eastAsia="fr-FR"/>
        </w:rPr>
      </w:pPr>
    </w:p>
    <w:p w:rsidR="00AE0CF5" w:rsidRDefault="006D5E6E" w:rsidP="00AE0CF5">
      <w:pPr>
        <w:pBdr>
          <w:top w:val="single" w:sz="4" w:space="1" w:color="auto"/>
          <w:left w:val="single" w:sz="4" w:space="4" w:color="auto"/>
          <w:bottom w:val="single" w:sz="4" w:space="1" w:color="auto"/>
          <w:right w:val="single" w:sz="4" w:space="4" w:color="auto"/>
        </w:pBdr>
        <w:spacing w:before="240" w:after="120" w:line="240" w:lineRule="auto"/>
        <w:jc w:val="center"/>
        <w:outlineLvl w:val="2"/>
        <w:rPr>
          <w:rFonts w:eastAsia="Times New Roman" w:cstheme="minorHAnsi"/>
          <w:b/>
          <w:bCs/>
          <w:color w:val="002448"/>
          <w:sz w:val="24"/>
          <w:szCs w:val="24"/>
          <w:lang w:eastAsia="fr-FR"/>
        </w:rPr>
      </w:pPr>
      <w:r w:rsidRPr="005557EE">
        <w:rPr>
          <w:rFonts w:eastAsia="Times New Roman" w:cstheme="minorHAnsi"/>
          <w:b/>
          <w:bCs/>
          <w:color w:val="002448"/>
          <w:sz w:val="24"/>
          <w:szCs w:val="24"/>
          <w:lang w:eastAsia="fr-FR"/>
        </w:rPr>
        <w:t>Contact(s)</w:t>
      </w:r>
      <w:r w:rsidR="00AE0CF5">
        <w:rPr>
          <w:rFonts w:eastAsia="Times New Roman" w:cstheme="minorHAnsi"/>
          <w:b/>
          <w:bCs/>
          <w:color w:val="002448"/>
          <w:sz w:val="24"/>
          <w:szCs w:val="24"/>
          <w:lang w:eastAsia="fr-FR"/>
        </w:rPr>
        <w:t xml:space="preserve"> et m</w:t>
      </w:r>
      <w:r w:rsidRPr="005557EE">
        <w:rPr>
          <w:rFonts w:eastAsia="Times New Roman" w:cstheme="minorHAnsi"/>
          <w:b/>
          <w:bCs/>
          <w:color w:val="002448"/>
          <w:sz w:val="24"/>
          <w:szCs w:val="24"/>
          <w:lang w:eastAsia="fr-FR"/>
        </w:rPr>
        <w:t>odalités de candidatur</w:t>
      </w:r>
      <w:r w:rsidR="00AE0CF5">
        <w:rPr>
          <w:rFonts w:eastAsia="Times New Roman" w:cstheme="minorHAnsi"/>
          <w:b/>
          <w:bCs/>
          <w:color w:val="002448"/>
          <w:sz w:val="24"/>
          <w:szCs w:val="24"/>
          <w:lang w:eastAsia="fr-FR"/>
        </w:rPr>
        <w:t>e</w:t>
      </w:r>
    </w:p>
    <w:p w:rsidR="006D5E6E" w:rsidRPr="005557EE" w:rsidRDefault="006D5E6E" w:rsidP="0026715F">
      <w:pPr>
        <w:spacing w:before="240" w:after="120" w:line="240" w:lineRule="auto"/>
        <w:outlineLvl w:val="2"/>
        <w:rPr>
          <w:rFonts w:eastAsia="Times New Roman" w:cstheme="minorHAnsi"/>
          <w:b/>
          <w:bCs/>
          <w:color w:val="002448"/>
          <w:sz w:val="24"/>
          <w:szCs w:val="24"/>
          <w:lang w:eastAsia="fr-FR"/>
        </w:rPr>
      </w:pPr>
      <w:r w:rsidRPr="005557EE">
        <w:rPr>
          <w:rFonts w:eastAsia="Times New Roman" w:cstheme="minorHAnsi"/>
          <w:b/>
          <w:bCs/>
          <w:color w:val="424242"/>
          <w:sz w:val="24"/>
          <w:szCs w:val="24"/>
          <w:lang w:eastAsia="fr-FR"/>
        </w:rPr>
        <w:t xml:space="preserve">Date limite : </w:t>
      </w:r>
      <w:r w:rsidR="0022067A">
        <w:rPr>
          <w:rFonts w:eastAsia="Times New Roman" w:cstheme="minorHAnsi"/>
          <w:b/>
          <w:bCs/>
          <w:color w:val="424242"/>
          <w:sz w:val="24"/>
          <w:szCs w:val="24"/>
          <w:lang w:eastAsia="fr-FR"/>
        </w:rPr>
        <w:t>2</w:t>
      </w:r>
      <w:r w:rsidR="00AE0CF5">
        <w:rPr>
          <w:rFonts w:eastAsia="Times New Roman" w:cstheme="minorHAnsi"/>
          <w:b/>
          <w:bCs/>
          <w:color w:val="424242"/>
          <w:sz w:val="24"/>
          <w:szCs w:val="24"/>
          <w:lang w:eastAsia="fr-FR"/>
        </w:rPr>
        <w:t>6</w:t>
      </w:r>
      <w:r w:rsidR="001A6724" w:rsidRPr="005557EE">
        <w:rPr>
          <w:rFonts w:eastAsia="Times New Roman" w:cstheme="minorHAnsi"/>
          <w:b/>
          <w:bCs/>
          <w:color w:val="424242"/>
          <w:sz w:val="24"/>
          <w:szCs w:val="24"/>
          <w:lang w:eastAsia="fr-FR"/>
        </w:rPr>
        <w:t xml:space="preserve"> </w:t>
      </w:r>
      <w:r w:rsidR="00B96199" w:rsidRPr="005557EE">
        <w:rPr>
          <w:rFonts w:eastAsia="Times New Roman" w:cstheme="minorHAnsi"/>
          <w:b/>
          <w:bCs/>
          <w:color w:val="424242"/>
          <w:sz w:val="24"/>
          <w:szCs w:val="24"/>
          <w:lang w:eastAsia="fr-FR"/>
        </w:rPr>
        <w:t>/</w:t>
      </w:r>
      <w:r w:rsidR="0022067A">
        <w:rPr>
          <w:rFonts w:eastAsia="Times New Roman" w:cstheme="minorHAnsi"/>
          <w:b/>
          <w:bCs/>
          <w:color w:val="424242"/>
          <w:sz w:val="24"/>
          <w:szCs w:val="24"/>
          <w:lang w:eastAsia="fr-FR"/>
        </w:rPr>
        <w:t>07</w:t>
      </w:r>
      <w:r w:rsidR="00B96199" w:rsidRPr="005557EE">
        <w:rPr>
          <w:rFonts w:eastAsia="Times New Roman" w:cstheme="minorHAnsi"/>
          <w:b/>
          <w:bCs/>
          <w:color w:val="424242"/>
          <w:sz w:val="24"/>
          <w:szCs w:val="24"/>
          <w:lang w:eastAsia="fr-FR"/>
        </w:rPr>
        <w:t>/20</w:t>
      </w:r>
      <w:r w:rsidR="001A6724" w:rsidRPr="005557EE">
        <w:rPr>
          <w:rFonts w:eastAsia="Times New Roman" w:cstheme="minorHAnsi"/>
          <w:b/>
          <w:bCs/>
          <w:color w:val="424242"/>
          <w:sz w:val="24"/>
          <w:szCs w:val="24"/>
          <w:lang w:eastAsia="fr-FR"/>
        </w:rPr>
        <w:t>2</w:t>
      </w:r>
      <w:r w:rsidR="0022067A">
        <w:rPr>
          <w:rFonts w:eastAsia="Times New Roman" w:cstheme="minorHAnsi"/>
          <w:b/>
          <w:bCs/>
          <w:color w:val="424242"/>
          <w:sz w:val="24"/>
          <w:szCs w:val="24"/>
          <w:lang w:eastAsia="fr-FR"/>
        </w:rPr>
        <w:t>4</w:t>
      </w:r>
    </w:p>
    <w:p w:rsidR="00AE0CF5" w:rsidRPr="005557EE" w:rsidRDefault="006D5E6E" w:rsidP="00AE0CF5">
      <w:pPr>
        <w:spacing w:after="150" w:line="240" w:lineRule="auto"/>
        <w:rPr>
          <w:rFonts w:eastAsia="Times New Roman" w:cstheme="minorHAnsi"/>
          <w:color w:val="424242"/>
          <w:sz w:val="24"/>
          <w:szCs w:val="24"/>
          <w:lang w:eastAsia="fr-FR"/>
        </w:rPr>
      </w:pPr>
      <w:r w:rsidRPr="005557EE">
        <w:rPr>
          <w:rFonts w:eastAsia="Times New Roman" w:cstheme="minorHAnsi"/>
          <w:b/>
          <w:bCs/>
          <w:color w:val="002448"/>
          <w:sz w:val="24"/>
          <w:szCs w:val="24"/>
          <w:lang w:eastAsia="fr-FR"/>
        </w:rPr>
        <w:t xml:space="preserve">Envoyer </w:t>
      </w:r>
      <w:r w:rsidRPr="005557EE">
        <w:rPr>
          <w:rFonts w:eastAsia="Times New Roman" w:cstheme="minorHAnsi"/>
          <w:color w:val="424242"/>
          <w:sz w:val="24"/>
          <w:szCs w:val="24"/>
          <w:lang w:eastAsia="fr-FR"/>
        </w:rPr>
        <w:t>CV et Lettre de motivation</w:t>
      </w:r>
      <w:r w:rsidR="00BC6B60" w:rsidRPr="005557EE">
        <w:rPr>
          <w:rFonts w:eastAsia="Times New Roman" w:cstheme="minorHAnsi"/>
          <w:color w:val="424242"/>
          <w:sz w:val="24"/>
          <w:szCs w:val="24"/>
          <w:lang w:eastAsia="fr-FR"/>
        </w:rPr>
        <w:t xml:space="preserve"> à </w:t>
      </w:r>
      <w:r w:rsidR="00AE0CF5" w:rsidRPr="005557EE">
        <w:rPr>
          <w:rFonts w:eastAsia="Times New Roman" w:cstheme="minorHAnsi"/>
          <w:color w:val="424242"/>
          <w:sz w:val="24"/>
          <w:szCs w:val="24"/>
          <w:lang w:eastAsia="fr-FR"/>
        </w:rPr>
        <w:t>Alexandra FRANC, responsable de la prévention</w:t>
      </w:r>
    </w:p>
    <w:p w:rsidR="00AE0CF5" w:rsidRPr="0060593D" w:rsidRDefault="00B6173E" w:rsidP="00AE0CF5">
      <w:pPr>
        <w:spacing w:after="150" w:line="240" w:lineRule="auto"/>
        <w:rPr>
          <w:rFonts w:eastAsia="Times New Roman" w:cstheme="minorHAnsi"/>
          <w:color w:val="424242"/>
          <w:sz w:val="24"/>
          <w:szCs w:val="24"/>
          <w:lang w:eastAsia="fr-FR"/>
        </w:rPr>
      </w:pPr>
      <w:hyperlink r:id="rId8" w:history="1">
        <w:r w:rsidR="00AE0CF5" w:rsidRPr="005557EE">
          <w:rPr>
            <w:rStyle w:val="Lienhypertexte"/>
            <w:rFonts w:eastAsia="Times New Roman" w:cstheme="minorHAnsi"/>
            <w:sz w:val="24"/>
            <w:szCs w:val="24"/>
            <w:lang w:eastAsia="fr-FR"/>
          </w:rPr>
          <w:t>alexandra.franc@ligue-cancer.net</w:t>
        </w:r>
      </w:hyperlink>
      <w:r w:rsidR="00AE0CF5" w:rsidRPr="005557EE">
        <w:rPr>
          <w:rFonts w:eastAsia="Times New Roman" w:cstheme="minorHAnsi"/>
          <w:color w:val="424242"/>
          <w:sz w:val="24"/>
          <w:szCs w:val="24"/>
          <w:lang w:eastAsia="fr-FR"/>
        </w:rPr>
        <w:t xml:space="preserve"> </w:t>
      </w:r>
      <w:r w:rsidR="00AE0CF5">
        <w:rPr>
          <w:rFonts w:eastAsia="Times New Roman" w:cstheme="minorHAnsi"/>
          <w:color w:val="424242"/>
          <w:sz w:val="24"/>
          <w:szCs w:val="24"/>
          <w:lang w:eastAsia="fr-FR"/>
        </w:rPr>
        <w:t>/ 01 39 47 16 16</w:t>
      </w:r>
    </w:p>
    <w:sectPr w:rsidR="00AE0CF5" w:rsidRPr="0060593D" w:rsidSect="00326145">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73E" w:rsidRDefault="00B6173E" w:rsidP="0026715F">
      <w:pPr>
        <w:spacing w:after="0" w:line="240" w:lineRule="auto"/>
      </w:pPr>
      <w:r>
        <w:separator/>
      </w:r>
    </w:p>
  </w:endnote>
  <w:endnote w:type="continuationSeparator" w:id="0">
    <w:p w:rsidR="00B6173E" w:rsidRDefault="00B6173E" w:rsidP="002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413671"/>
      <w:docPartObj>
        <w:docPartGallery w:val="Page Numbers (Bottom of Page)"/>
        <w:docPartUnique/>
      </w:docPartObj>
    </w:sdtPr>
    <w:sdtEndPr/>
    <w:sdtContent>
      <w:p w:rsidR="0026715F" w:rsidRDefault="0026715F">
        <w:pPr>
          <w:pStyle w:val="Pieddepage"/>
          <w:jc w:val="right"/>
        </w:pPr>
        <w:r>
          <w:fldChar w:fldCharType="begin"/>
        </w:r>
        <w:r>
          <w:instrText>PAGE   \* MERGEFORMAT</w:instrText>
        </w:r>
        <w:r>
          <w:fldChar w:fldCharType="separate"/>
        </w:r>
        <w:r w:rsidR="00D56ED1">
          <w:rPr>
            <w:noProof/>
          </w:rPr>
          <w:t>1</w:t>
        </w:r>
        <w:r>
          <w:fldChar w:fldCharType="end"/>
        </w:r>
        <w:r>
          <w:t>/</w:t>
        </w:r>
        <w:r w:rsidR="00326145">
          <w:t>3</w:t>
        </w:r>
      </w:p>
    </w:sdtContent>
  </w:sdt>
  <w:p w:rsidR="0026715F" w:rsidRDefault="002671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73E" w:rsidRDefault="00B6173E" w:rsidP="0026715F">
      <w:pPr>
        <w:spacing w:after="0" w:line="240" w:lineRule="auto"/>
      </w:pPr>
      <w:r>
        <w:separator/>
      </w:r>
    </w:p>
  </w:footnote>
  <w:footnote w:type="continuationSeparator" w:id="0">
    <w:p w:rsidR="00B6173E" w:rsidRDefault="00B6173E" w:rsidP="00267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5F" w:rsidRDefault="0026715F">
    <w:pPr>
      <w:pStyle w:val="En-tte"/>
    </w:pPr>
    <w:r>
      <w:rPr>
        <w:noProof/>
        <w:lang w:eastAsia="fr-FR"/>
      </w:rPr>
      <w:drawing>
        <wp:anchor distT="0" distB="0" distL="114300" distR="114300" simplePos="0" relativeHeight="251658240" behindDoc="0" locked="0" layoutInCell="1" allowOverlap="1">
          <wp:simplePos x="0" y="0"/>
          <wp:positionH relativeFrom="column">
            <wp:posOffset>5891210</wp:posOffset>
          </wp:positionH>
          <wp:positionV relativeFrom="paragraph">
            <wp:posOffset>-268605</wp:posOffset>
          </wp:positionV>
          <wp:extent cx="552769" cy="6381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9602" cy="65760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906"/>
    <w:multiLevelType w:val="hybridMultilevel"/>
    <w:tmpl w:val="C530376E"/>
    <w:lvl w:ilvl="0" w:tplc="DDCA1E1E">
      <w:start w:val="14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A4A8B"/>
    <w:multiLevelType w:val="multilevel"/>
    <w:tmpl w:val="0FF2339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D6EB5"/>
    <w:multiLevelType w:val="hybridMultilevel"/>
    <w:tmpl w:val="0BBA1E00"/>
    <w:lvl w:ilvl="0" w:tplc="9E64C91E">
      <w:start w:val="14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E659D"/>
    <w:multiLevelType w:val="hybridMultilevel"/>
    <w:tmpl w:val="9B104D2A"/>
    <w:lvl w:ilvl="0" w:tplc="040C0003">
      <w:start w:val="1"/>
      <w:numFmt w:val="bullet"/>
      <w:lvlText w:val="o"/>
      <w:lvlJc w:val="left"/>
      <w:pPr>
        <w:ind w:left="720" w:hanging="360"/>
      </w:pPr>
      <w:rPr>
        <w:rFonts w:ascii="Courier New" w:hAnsi="Courier New"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17423"/>
    <w:multiLevelType w:val="multilevel"/>
    <w:tmpl w:val="D77C6AA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51C21"/>
    <w:multiLevelType w:val="hybridMultilevel"/>
    <w:tmpl w:val="CAF49D8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D2D0270"/>
    <w:multiLevelType w:val="hybridMultilevel"/>
    <w:tmpl w:val="78003E2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8F1604A"/>
    <w:multiLevelType w:val="hybridMultilevel"/>
    <w:tmpl w:val="8E6AEBF0"/>
    <w:lvl w:ilvl="0" w:tplc="E6CA8B04">
      <w:start w:val="14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5C3EBE"/>
    <w:multiLevelType w:val="hybridMultilevel"/>
    <w:tmpl w:val="94FAAD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6F75642"/>
    <w:multiLevelType w:val="hybridMultilevel"/>
    <w:tmpl w:val="0A34DE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2"/>
  </w:num>
  <w:num w:numId="6">
    <w:abstractNumId w:val="5"/>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6E"/>
    <w:rsid w:val="0006484E"/>
    <w:rsid w:val="00075DD9"/>
    <w:rsid w:val="000F5D0C"/>
    <w:rsid w:val="001A6724"/>
    <w:rsid w:val="001F7A1F"/>
    <w:rsid w:val="0022067A"/>
    <w:rsid w:val="00227BA1"/>
    <w:rsid w:val="00266BA5"/>
    <w:rsid w:val="0026715F"/>
    <w:rsid w:val="003106BA"/>
    <w:rsid w:val="00326145"/>
    <w:rsid w:val="003A0587"/>
    <w:rsid w:val="003C23AB"/>
    <w:rsid w:val="005557EE"/>
    <w:rsid w:val="005601ED"/>
    <w:rsid w:val="005C4689"/>
    <w:rsid w:val="0060593D"/>
    <w:rsid w:val="006D5E6E"/>
    <w:rsid w:val="006F6828"/>
    <w:rsid w:val="007066A6"/>
    <w:rsid w:val="00720EA1"/>
    <w:rsid w:val="00842B9A"/>
    <w:rsid w:val="008E0868"/>
    <w:rsid w:val="00A25CF6"/>
    <w:rsid w:val="00A86716"/>
    <w:rsid w:val="00A959B8"/>
    <w:rsid w:val="00AE0CF5"/>
    <w:rsid w:val="00B410D9"/>
    <w:rsid w:val="00B6173E"/>
    <w:rsid w:val="00B66A11"/>
    <w:rsid w:val="00B951DD"/>
    <w:rsid w:val="00B96199"/>
    <w:rsid w:val="00BB250D"/>
    <w:rsid w:val="00BC6B60"/>
    <w:rsid w:val="00C979B2"/>
    <w:rsid w:val="00CE3533"/>
    <w:rsid w:val="00D56ED1"/>
    <w:rsid w:val="00DB6C5D"/>
    <w:rsid w:val="00DD4882"/>
    <w:rsid w:val="00ED43FE"/>
    <w:rsid w:val="00F47FEB"/>
    <w:rsid w:val="00FB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66131-F7A0-4E88-BEA2-068E01B4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E6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5E6E"/>
    <w:rPr>
      <w:strike w:val="0"/>
      <w:dstrike w:val="0"/>
      <w:color w:val="EB6400"/>
      <w:u w:val="single"/>
      <w:effect w:val="none"/>
      <w:shd w:val="clear" w:color="auto" w:fill="auto"/>
    </w:rPr>
  </w:style>
  <w:style w:type="character" w:styleId="lev">
    <w:name w:val="Strong"/>
    <w:basedOn w:val="Policepardfaut"/>
    <w:uiPriority w:val="22"/>
    <w:qFormat/>
    <w:rsid w:val="006D5E6E"/>
    <w:rPr>
      <w:b/>
      <w:bCs/>
    </w:rPr>
  </w:style>
  <w:style w:type="character" w:customStyle="1" w:styleId="cloakedemail">
    <w:name w:val="cloaked_email"/>
    <w:basedOn w:val="Policepardfaut"/>
    <w:rsid w:val="006D5E6E"/>
  </w:style>
  <w:style w:type="paragraph" w:styleId="Paragraphedeliste">
    <w:name w:val="List Paragraph"/>
    <w:basedOn w:val="Normal"/>
    <w:uiPriority w:val="34"/>
    <w:qFormat/>
    <w:rsid w:val="006D5E6E"/>
    <w:pPr>
      <w:ind w:left="720"/>
      <w:contextualSpacing/>
    </w:pPr>
  </w:style>
  <w:style w:type="paragraph" w:styleId="En-tte">
    <w:name w:val="header"/>
    <w:basedOn w:val="Normal"/>
    <w:link w:val="En-tteCar"/>
    <w:uiPriority w:val="99"/>
    <w:unhideWhenUsed/>
    <w:rsid w:val="0026715F"/>
    <w:pPr>
      <w:tabs>
        <w:tab w:val="center" w:pos="4536"/>
        <w:tab w:val="right" w:pos="9072"/>
      </w:tabs>
      <w:spacing w:after="0" w:line="240" w:lineRule="auto"/>
    </w:pPr>
  </w:style>
  <w:style w:type="character" w:customStyle="1" w:styleId="En-tteCar">
    <w:name w:val="En-tête Car"/>
    <w:basedOn w:val="Policepardfaut"/>
    <w:link w:val="En-tte"/>
    <w:uiPriority w:val="99"/>
    <w:rsid w:val="0026715F"/>
  </w:style>
  <w:style w:type="paragraph" w:styleId="Pieddepage">
    <w:name w:val="footer"/>
    <w:basedOn w:val="Normal"/>
    <w:link w:val="PieddepageCar"/>
    <w:uiPriority w:val="99"/>
    <w:unhideWhenUsed/>
    <w:rsid w:val="002671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15F"/>
  </w:style>
  <w:style w:type="character" w:styleId="Mentionnonrsolue">
    <w:name w:val="Unresolved Mention"/>
    <w:basedOn w:val="Policepardfaut"/>
    <w:uiPriority w:val="99"/>
    <w:semiHidden/>
    <w:unhideWhenUsed/>
    <w:rsid w:val="001A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franc@ligue-cancer.net" TargetMode="External"/><Relationship Id="rId3" Type="http://schemas.openxmlformats.org/officeDocument/2006/relationships/settings" Target="settings.xml"/><Relationship Id="rId7" Type="http://schemas.openxmlformats.org/officeDocument/2006/relationships/hyperlink" Target="http://www.ligue-cancer.net/cd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cd95</dc:creator>
  <cp:keywords/>
  <dc:description/>
  <cp:lastModifiedBy>Alexandra Franc</cp:lastModifiedBy>
  <cp:revision>6</cp:revision>
  <dcterms:created xsi:type="dcterms:W3CDTF">2024-07-10T08:18:00Z</dcterms:created>
  <dcterms:modified xsi:type="dcterms:W3CDTF">2024-07-15T07:12:00Z</dcterms:modified>
</cp:coreProperties>
</file>